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3D9D" w:rsidRDefault="00CF3D9D" w:rsidP="00CF3D9D">
      <w:pPr>
        <w:spacing w:line="240" w:lineRule="auto"/>
        <w:ind w:right="-1"/>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067970" cy="8669548"/>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0.jpg"/>
                    <pic:cNvPicPr/>
                  </pic:nvPicPr>
                  <pic:blipFill rotWithShape="1">
                    <a:blip r:embed="rId5" cstate="print">
                      <a:extLst>
                        <a:ext uri="{28A0092B-C50C-407E-A947-70E740481C1C}">
                          <a14:useLocalDpi xmlns:a14="http://schemas.microsoft.com/office/drawing/2010/main" val="0"/>
                        </a:ext>
                      </a:extLst>
                    </a:blip>
                    <a:srcRect l="9149" t="3062" r="3432" b="6145"/>
                    <a:stretch/>
                  </pic:blipFill>
                  <pic:spPr bwMode="auto">
                    <a:xfrm>
                      <a:off x="0" y="0"/>
                      <a:ext cx="6070690" cy="8673435"/>
                    </a:xfrm>
                    <a:prstGeom prst="rect">
                      <a:avLst/>
                    </a:prstGeom>
                    <a:ln>
                      <a:noFill/>
                    </a:ln>
                    <a:extLst>
                      <a:ext uri="{53640926-AAD7-44D8-BBD7-CCE9431645EC}">
                        <a14:shadowObscured xmlns:a14="http://schemas.microsoft.com/office/drawing/2010/main"/>
                      </a:ext>
                    </a:extLst>
                  </pic:spPr>
                </pic:pic>
              </a:graphicData>
            </a:graphic>
          </wp:inline>
        </w:drawing>
      </w:r>
    </w:p>
    <w:p w:rsidR="00CF3D9D" w:rsidRDefault="00CF3D9D" w:rsidP="00CF3D9D">
      <w:pPr>
        <w:pStyle w:val="a4"/>
        <w:tabs>
          <w:tab w:val="left" w:pos="1440"/>
        </w:tabs>
        <w:spacing w:before="0" w:after="0"/>
        <w:jc w:val="both"/>
        <w:rPr>
          <w:rFonts w:ascii="Times New Roman" w:hAnsi="Times New Roman" w:cs="Times New Roman"/>
          <w:color w:val="auto"/>
          <w:sz w:val="28"/>
          <w:szCs w:val="28"/>
        </w:rPr>
      </w:pPr>
    </w:p>
    <w:p w:rsidR="00D65625" w:rsidRDefault="00D65625" w:rsidP="00CF3D9D">
      <w:pPr>
        <w:pStyle w:val="a4"/>
        <w:tabs>
          <w:tab w:val="left" w:pos="1440"/>
        </w:tabs>
        <w:spacing w:before="0" w:after="0"/>
        <w:jc w:val="both"/>
        <w:rPr>
          <w:rFonts w:ascii="Times New Roman" w:hAnsi="Times New Roman" w:cs="Times New Roman"/>
          <w:color w:val="auto"/>
          <w:sz w:val="28"/>
          <w:szCs w:val="28"/>
        </w:rPr>
      </w:pPr>
      <w:r w:rsidRPr="001803A4">
        <w:rPr>
          <w:rFonts w:ascii="Times New Roman" w:hAnsi="Times New Roman" w:cs="Times New Roman"/>
          <w:color w:val="auto"/>
          <w:sz w:val="28"/>
          <w:szCs w:val="28"/>
        </w:rPr>
        <w:lastRenderedPageBreak/>
        <w:t>в лице Муниципального отдела образования администрации Березовского района (далее по тексту Уполномоченный орган).Место нахождения Уполномоченного органа: 662520, Красноярский край, Березовский район, рп. Березовка, ул. Центральная, 19.</w:t>
      </w:r>
    </w:p>
    <w:p w:rsidR="00F05B6A" w:rsidRDefault="00D65625" w:rsidP="00F05B6A">
      <w:pPr>
        <w:spacing w:after="0" w:line="240" w:lineRule="auto"/>
        <w:ind w:firstLine="851"/>
        <w:jc w:val="both"/>
        <w:rPr>
          <w:rFonts w:ascii="Times New Roman" w:hAnsi="Times New Roman" w:cs="Times New Roman"/>
          <w:sz w:val="28"/>
          <w:szCs w:val="28"/>
        </w:rPr>
      </w:pPr>
      <w:r w:rsidRPr="00D65625">
        <w:rPr>
          <w:rFonts w:ascii="Times New Roman" w:hAnsi="Times New Roman" w:cs="Times New Roman"/>
          <w:sz w:val="28"/>
          <w:szCs w:val="28"/>
        </w:rPr>
        <w:t xml:space="preserve">Организационно-правовая форма Учреждения – бюджетное учреждение. Учреждение действует на основании Устава, утвержденного приказом </w:t>
      </w:r>
      <w:r w:rsidR="00F05B6A">
        <w:rPr>
          <w:rFonts w:ascii="Times New Roman" w:hAnsi="Times New Roman" w:cs="Times New Roman"/>
          <w:sz w:val="28"/>
          <w:szCs w:val="28"/>
        </w:rPr>
        <w:t xml:space="preserve">муниципального отдела образования </w:t>
      </w:r>
      <w:r w:rsidR="008A1C52">
        <w:rPr>
          <w:rFonts w:ascii="Times New Roman" w:hAnsi="Times New Roman" w:cs="Times New Roman"/>
          <w:sz w:val="28"/>
          <w:szCs w:val="28"/>
        </w:rPr>
        <w:t>администрации</w:t>
      </w:r>
      <w:r w:rsidR="00F05B6A">
        <w:rPr>
          <w:rFonts w:ascii="Times New Roman" w:hAnsi="Times New Roman" w:cs="Times New Roman"/>
          <w:sz w:val="28"/>
          <w:szCs w:val="28"/>
        </w:rPr>
        <w:t xml:space="preserve"> Березовског</w:t>
      </w:r>
      <w:r w:rsidR="008A1C52">
        <w:rPr>
          <w:rFonts w:ascii="Times New Roman" w:hAnsi="Times New Roman" w:cs="Times New Roman"/>
          <w:sz w:val="28"/>
          <w:szCs w:val="28"/>
        </w:rPr>
        <w:t>о</w:t>
      </w:r>
      <w:r w:rsidR="00F05B6A">
        <w:rPr>
          <w:rFonts w:ascii="Times New Roman" w:hAnsi="Times New Roman" w:cs="Times New Roman"/>
          <w:sz w:val="28"/>
          <w:szCs w:val="28"/>
        </w:rPr>
        <w:t xml:space="preserve"> района Красноярского края от 11.12.2015 № 112 п.2</w:t>
      </w:r>
      <w:r w:rsidRPr="00D65625">
        <w:rPr>
          <w:rFonts w:ascii="Times New Roman" w:hAnsi="Times New Roman" w:cs="Times New Roman"/>
          <w:sz w:val="28"/>
          <w:szCs w:val="28"/>
        </w:rPr>
        <w:t xml:space="preserve">. </w:t>
      </w:r>
    </w:p>
    <w:p w:rsidR="00F05B6A" w:rsidRPr="001803A4" w:rsidRDefault="00F05B6A" w:rsidP="00F05B6A">
      <w:pPr>
        <w:pStyle w:val="a4"/>
        <w:tabs>
          <w:tab w:val="left" w:pos="1440"/>
        </w:tabs>
        <w:spacing w:before="0" w:after="0"/>
        <w:ind w:firstLine="709"/>
        <w:jc w:val="both"/>
        <w:rPr>
          <w:rFonts w:ascii="Times New Roman" w:hAnsi="Times New Roman" w:cs="Times New Roman"/>
          <w:color w:val="auto"/>
          <w:sz w:val="28"/>
          <w:szCs w:val="28"/>
        </w:rPr>
      </w:pPr>
      <w:r w:rsidRPr="001803A4">
        <w:rPr>
          <w:rFonts w:ascii="Times New Roman" w:hAnsi="Times New Roman" w:cs="Times New Roman"/>
          <w:color w:val="auto"/>
          <w:sz w:val="28"/>
          <w:szCs w:val="28"/>
        </w:rPr>
        <w:t xml:space="preserve">Основная цель деятельности Учреждения –реализация дополнительных общеобразовательных программ и услуг в интересах </w:t>
      </w:r>
      <w:r>
        <w:rPr>
          <w:rFonts w:ascii="Times New Roman" w:hAnsi="Times New Roman" w:cs="Times New Roman"/>
          <w:color w:val="auto"/>
          <w:sz w:val="28"/>
          <w:szCs w:val="28"/>
        </w:rPr>
        <w:t xml:space="preserve">личности, общества, государства. </w:t>
      </w:r>
    </w:p>
    <w:p w:rsidR="00F05B6A" w:rsidRDefault="00F05B6A" w:rsidP="00F05B6A">
      <w:pPr>
        <w:pStyle w:val="a4"/>
        <w:tabs>
          <w:tab w:val="left" w:pos="1440"/>
        </w:tabs>
        <w:spacing w:before="0" w:after="0"/>
        <w:ind w:firstLine="709"/>
        <w:jc w:val="both"/>
        <w:rPr>
          <w:rFonts w:ascii="Times New Roman" w:hAnsi="Times New Roman" w:cs="Times New Roman"/>
          <w:color w:val="auto"/>
          <w:sz w:val="28"/>
          <w:szCs w:val="28"/>
        </w:rPr>
      </w:pPr>
      <w:r w:rsidRPr="00562F04">
        <w:rPr>
          <w:rFonts w:ascii="Times New Roman" w:hAnsi="Times New Roman" w:cs="Times New Roman"/>
          <w:color w:val="auto"/>
          <w:sz w:val="28"/>
          <w:szCs w:val="28"/>
        </w:rPr>
        <w:t xml:space="preserve">Основным видом деятельности учреждения является образовательная деятельность, в том числе: </w:t>
      </w:r>
    </w:p>
    <w:p w:rsidR="00F05B6A" w:rsidRDefault="00F05B6A" w:rsidP="00F05B6A">
      <w:pPr>
        <w:pStyle w:val="a4"/>
        <w:tabs>
          <w:tab w:val="left" w:pos="1440"/>
        </w:tabs>
        <w:spacing w:before="0" w:after="0"/>
        <w:ind w:firstLine="709"/>
        <w:jc w:val="both"/>
        <w:rPr>
          <w:rFonts w:ascii="Times New Roman" w:hAnsi="Times New Roman" w:cs="Times New Roman"/>
          <w:color w:val="000000"/>
          <w:sz w:val="28"/>
          <w:szCs w:val="28"/>
          <w:shd w:val="clear" w:color="auto" w:fill="FFFFFF"/>
        </w:rPr>
      </w:pPr>
      <w:r w:rsidRPr="00562F04">
        <w:rPr>
          <w:rFonts w:ascii="Times New Roman" w:hAnsi="Times New Roman" w:cs="Times New Roman"/>
          <w:color w:val="auto"/>
          <w:sz w:val="28"/>
          <w:szCs w:val="28"/>
        </w:rPr>
        <w:t xml:space="preserve">реализация дополнительных общеобразовательных программ в интересах личности, общества, государства по следующим направленностям: </w:t>
      </w:r>
      <w:r w:rsidRPr="00562F04">
        <w:rPr>
          <w:rFonts w:ascii="Times New Roman" w:hAnsi="Times New Roman" w:cs="Times New Roman"/>
          <w:color w:val="000000"/>
          <w:sz w:val="28"/>
          <w:szCs w:val="28"/>
          <w:shd w:val="clear" w:color="auto" w:fill="FFFFFF"/>
        </w:rPr>
        <w:t>технической, естественнонаучной, физкультурно-спортивной, художественной, туристско-краеведч</w:t>
      </w:r>
      <w:r>
        <w:rPr>
          <w:rFonts w:ascii="Times New Roman" w:hAnsi="Times New Roman" w:cs="Times New Roman"/>
          <w:color w:val="000000"/>
          <w:sz w:val="28"/>
          <w:szCs w:val="28"/>
          <w:shd w:val="clear" w:color="auto" w:fill="FFFFFF"/>
        </w:rPr>
        <w:t>еской, социально-педагогической</w:t>
      </w:r>
    </w:p>
    <w:p w:rsidR="00F05B6A" w:rsidRPr="00562F04" w:rsidRDefault="00F05B6A" w:rsidP="00F05B6A">
      <w:pPr>
        <w:pStyle w:val="a4"/>
        <w:tabs>
          <w:tab w:val="left" w:pos="1440"/>
        </w:tabs>
        <w:spacing w:before="0" w:after="0"/>
        <w:ind w:firstLine="709"/>
        <w:jc w:val="both"/>
        <w:rPr>
          <w:rFonts w:ascii="Times New Roman" w:hAnsi="Times New Roman" w:cs="Times New Roman"/>
          <w:color w:val="auto"/>
          <w:sz w:val="28"/>
          <w:szCs w:val="28"/>
        </w:rPr>
      </w:pPr>
      <w:r w:rsidRPr="00562F04">
        <w:rPr>
          <w:rFonts w:ascii="Times New Roman" w:hAnsi="Times New Roman" w:cs="Times New Roman"/>
          <w:color w:val="auto"/>
          <w:sz w:val="28"/>
          <w:szCs w:val="28"/>
        </w:rPr>
        <w:t>реализация дополнительных образовательных программ летних, профильных и интенсивных школ.</w:t>
      </w:r>
    </w:p>
    <w:p w:rsidR="00F05B6A" w:rsidRDefault="0067016D" w:rsidP="00F05B6A">
      <w:pPr>
        <w:spacing w:after="0" w:line="240" w:lineRule="auto"/>
        <w:ind w:firstLine="851"/>
        <w:jc w:val="both"/>
        <w:rPr>
          <w:rFonts w:ascii="Times New Roman" w:hAnsi="Times New Roman" w:cs="Times New Roman"/>
          <w:sz w:val="28"/>
          <w:szCs w:val="28"/>
        </w:rPr>
      </w:pPr>
      <w:r w:rsidRPr="0067016D">
        <w:rPr>
          <w:rFonts w:ascii="Times New Roman" w:hAnsi="Times New Roman" w:cs="Times New Roman"/>
          <w:sz w:val="28"/>
          <w:szCs w:val="28"/>
        </w:rPr>
        <w:t>Управление Учреждением строится на сочетании принципов единоначалия и коллегиальности, закрепленных Уставом Учреждения.</w:t>
      </w:r>
      <w:r w:rsidR="00D65625" w:rsidRPr="00D65625">
        <w:rPr>
          <w:rFonts w:ascii="Times New Roman" w:hAnsi="Times New Roman" w:cs="Times New Roman"/>
          <w:sz w:val="28"/>
          <w:szCs w:val="28"/>
        </w:rPr>
        <w:t xml:space="preserve">Единоличным исполнительным органом Учреждения является руководитель (директор), который назначается и освобождается от должности Учредителем в соответствии с действующим законодательством. Коллегиальными органами управления Учреждением являются: общее собрание работников Учреждения, педагогический совет, методический совет, родительское собрание Учреждения. </w:t>
      </w:r>
    </w:p>
    <w:p w:rsidR="00F05B6A" w:rsidRPr="00F05B6A" w:rsidRDefault="00D65625" w:rsidP="00F05B6A">
      <w:pPr>
        <w:pStyle w:val="a3"/>
        <w:numPr>
          <w:ilvl w:val="0"/>
          <w:numId w:val="1"/>
        </w:numPr>
        <w:spacing w:after="0" w:line="240" w:lineRule="auto"/>
        <w:jc w:val="center"/>
        <w:rPr>
          <w:rFonts w:ascii="Times New Roman" w:hAnsi="Times New Roman" w:cs="Times New Roman"/>
          <w:b/>
          <w:sz w:val="28"/>
          <w:szCs w:val="28"/>
        </w:rPr>
      </w:pPr>
      <w:r w:rsidRPr="00F05B6A">
        <w:rPr>
          <w:rFonts w:ascii="Times New Roman" w:hAnsi="Times New Roman" w:cs="Times New Roman"/>
          <w:b/>
          <w:sz w:val="28"/>
          <w:szCs w:val="28"/>
        </w:rPr>
        <w:t>Нормативно-правовое обеспечение образовательной деятельности</w:t>
      </w:r>
    </w:p>
    <w:p w:rsidR="0067016D" w:rsidRDefault="00D65625" w:rsidP="00F05B6A">
      <w:pPr>
        <w:spacing w:after="0" w:line="240" w:lineRule="auto"/>
        <w:ind w:firstLine="709"/>
        <w:jc w:val="both"/>
        <w:rPr>
          <w:rFonts w:ascii="Times New Roman" w:hAnsi="Times New Roman" w:cs="Times New Roman"/>
          <w:sz w:val="28"/>
          <w:szCs w:val="28"/>
        </w:rPr>
      </w:pPr>
      <w:r w:rsidRPr="00F05B6A">
        <w:rPr>
          <w:rFonts w:ascii="Times New Roman" w:hAnsi="Times New Roman" w:cs="Times New Roman"/>
          <w:sz w:val="28"/>
          <w:szCs w:val="28"/>
        </w:rPr>
        <w:t>Учреждение осуществляет свою деятельность на основании:</w:t>
      </w:r>
    </w:p>
    <w:p w:rsidR="0067016D" w:rsidRDefault="00D65625" w:rsidP="00F05B6A">
      <w:pPr>
        <w:spacing w:after="0" w:line="240" w:lineRule="auto"/>
        <w:ind w:firstLine="709"/>
        <w:jc w:val="both"/>
        <w:rPr>
          <w:rFonts w:ascii="Times New Roman" w:hAnsi="Times New Roman" w:cs="Times New Roman"/>
          <w:sz w:val="28"/>
          <w:szCs w:val="28"/>
        </w:rPr>
      </w:pPr>
      <w:r w:rsidRPr="00F05B6A">
        <w:rPr>
          <w:rFonts w:ascii="Times New Roman" w:hAnsi="Times New Roman" w:cs="Times New Roman"/>
          <w:sz w:val="28"/>
          <w:szCs w:val="28"/>
        </w:rPr>
        <w:t xml:space="preserve">Конституции Российской Федерации; </w:t>
      </w:r>
    </w:p>
    <w:p w:rsidR="0067016D" w:rsidRDefault="00D65625" w:rsidP="00F05B6A">
      <w:pPr>
        <w:spacing w:after="0" w:line="240" w:lineRule="auto"/>
        <w:ind w:firstLine="709"/>
        <w:jc w:val="both"/>
        <w:rPr>
          <w:rFonts w:ascii="Times New Roman" w:hAnsi="Times New Roman" w:cs="Times New Roman"/>
          <w:sz w:val="28"/>
          <w:szCs w:val="28"/>
        </w:rPr>
      </w:pPr>
      <w:r w:rsidRPr="00F05B6A">
        <w:rPr>
          <w:rFonts w:ascii="Times New Roman" w:hAnsi="Times New Roman" w:cs="Times New Roman"/>
          <w:sz w:val="28"/>
          <w:szCs w:val="28"/>
        </w:rPr>
        <w:t xml:space="preserve">Конвенции о правах ребенка (одобрена Генеральной Ассамблеей ООН 20.11.1989); </w:t>
      </w:r>
    </w:p>
    <w:p w:rsidR="0067016D" w:rsidRDefault="00D65625" w:rsidP="00F05B6A">
      <w:pPr>
        <w:spacing w:after="0" w:line="240" w:lineRule="auto"/>
        <w:ind w:firstLine="709"/>
        <w:jc w:val="both"/>
        <w:rPr>
          <w:rFonts w:ascii="Times New Roman" w:hAnsi="Times New Roman" w:cs="Times New Roman"/>
          <w:sz w:val="28"/>
          <w:szCs w:val="28"/>
        </w:rPr>
      </w:pPr>
      <w:r w:rsidRPr="00F05B6A">
        <w:rPr>
          <w:rFonts w:ascii="Times New Roman" w:hAnsi="Times New Roman" w:cs="Times New Roman"/>
          <w:sz w:val="28"/>
          <w:szCs w:val="28"/>
        </w:rPr>
        <w:t>Федерального закона от 24.07.1998 № 124-ФЗ «Об основных гарантиях прав ребенка в Российской Федерации»;</w:t>
      </w:r>
    </w:p>
    <w:p w:rsidR="0067016D" w:rsidRDefault="00D65625" w:rsidP="00F05B6A">
      <w:pPr>
        <w:spacing w:after="0" w:line="240" w:lineRule="auto"/>
        <w:ind w:firstLine="709"/>
        <w:jc w:val="both"/>
        <w:rPr>
          <w:rFonts w:ascii="Times New Roman" w:hAnsi="Times New Roman" w:cs="Times New Roman"/>
          <w:sz w:val="28"/>
          <w:szCs w:val="28"/>
        </w:rPr>
      </w:pPr>
      <w:r w:rsidRPr="00F05B6A">
        <w:rPr>
          <w:rFonts w:ascii="Times New Roman" w:hAnsi="Times New Roman" w:cs="Times New Roman"/>
          <w:sz w:val="28"/>
          <w:szCs w:val="28"/>
        </w:rPr>
        <w:t xml:space="preserve"> Федерального закона от 29.12.2012 № 273-ФЗ «Об образовании в Российской Федерации»; </w:t>
      </w:r>
    </w:p>
    <w:p w:rsidR="0067016D" w:rsidRDefault="00D65625" w:rsidP="00F05B6A">
      <w:pPr>
        <w:spacing w:after="0" w:line="240" w:lineRule="auto"/>
        <w:ind w:firstLine="709"/>
        <w:jc w:val="both"/>
        <w:rPr>
          <w:rFonts w:ascii="Times New Roman" w:hAnsi="Times New Roman" w:cs="Times New Roman"/>
          <w:sz w:val="28"/>
          <w:szCs w:val="28"/>
        </w:rPr>
      </w:pPr>
      <w:r w:rsidRPr="00F05B6A">
        <w:rPr>
          <w:rFonts w:ascii="Times New Roman" w:hAnsi="Times New Roman" w:cs="Times New Roman"/>
          <w:sz w:val="28"/>
          <w:szCs w:val="28"/>
        </w:rPr>
        <w:t xml:space="preserve">Постановления Главного государственного санитарного врача Российской Федерации от 04.07.2014 № 41 «Об утверждении СанПиН 2.4.4.3172-14 «Санитарно-эпидемиологические требования к устройству, содержанию и организации режима работа образовательных организаций дополнительного образования детей»; </w:t>
      </w:r>
    </w:p>
    <w:p w:rsidR="0067016D" w:rsidRDefault="00D65625" w:rsidP="00F05B6A">
      <w:pPr>
        <w:spacing w:after="0" w:line="240" w:lineRule="auto"/>
        <w:ind w:firstLine="709"/>
        <w:jc w:val="both"/>
        <w:rPr>
          <w:rFonts w:ascii="Times New Roman" w:hAnsi="Times New Roman" w:cs="Times New Roman"/>
          <w:sz w:val="28"/>
          <w:szCs w:val="28"/>
        </w:rPr>
      </w:pPr>
      <w:r w:rsidRPr="00F05B6A">
        <w:rPr>
          <w:rFonts w:ascii="Times New Roman" w:hAnsi="Times New Roman" w:cs="Times New Roman"/>
          <w:sz w:val="28"/>
          <w:szCs w:val="28"/>
        </w:rPr>
        <w:lastRenderedPageBreak/>
        <w:t xml:space="preserve">Порядка организации и осуществления образовательной деятельности по дополнительным общеобразовательным программам, утвержденного приказом Министерства образования и науки РФ от 29.08.2013 №1008; </w:t>
      </w:r>
    </w:p>
    <w:p w:rsidR="0067016D" w:rsidRDefault="00D65625" w:rsidP="00F05B6A">
      <w:pPr>
        <w:spacing w:after="0" w:line="240" w:lineRule="auto"/>
        <w:ind w:firstLine="709"/>
        <w:jc w:val="both"/>
        <w:rPr>
          <w:rFonts w:ascii="Times New Roman" w:hAnsi="Times New Roman" w:cs="Times New Roman"/>
          <w:sz w:val="28"/>
          <w:szCs w:val="28"/>
        </w:rPr>
      </w:pPr>
      <w:r w:rsidRPr="00F05B6A">
        <w:rPr>
          <w:rFonts w:ascii="Times New Roman" w:hAnsi="Times New Roman" w:cs="Times New Roman"/>
          <w:sz w:val="28"/>
          <w:szCs w:val="28"/>
        </w:rPr>
        <w:t xml:space="preserve">Закона Красноярского края от 26.06.2014 № 6-2519 «Об образовании в Красноярском крае»; </w:t>
      </w:r>
    </w:p>
    <w:p w:rsidR="0067016D" w:rsidRDefault="00D65625" w:rsidP="00F05B6A">
      <w:pPr>
        <w:spacing w:after="0" w:line="240" w:lineRule="auto"/>
        <w:ind w:firstLine="709"/>
        <w:jc w:val="both"/>
        <w:rPr>
          <w:rFonts w:ascii="Times New Roman" w:hAnsi="Times New Roman" w:cs="Times New Roman"/>
          <w:sz w:val="28"/>
          <w:szCs w:val="28"/>
        </w:rPr>
      </w:pPr>
      <w:r w:rsidRPr="00F05B6A">
        <w:rPr>
          <w:rFonts w:ascii="Times New Roman" w:hAnsi="Times New Roman" w:cs="Times New Roman"/>
          <w:sz w:val="28"/>
          <w:szCs w:val="28"/>
        </w:rPr>
        <w:t xml:space="preserve">иных нормативных правовых актов Российской Федерации, законов Красноярского края, содержащих нормы, регулирующие деятельность Учреждения; Устава Учреждения, локальных нормативных актов Учреждения. </w:t>
      </w:r>
    </w:p>
    <w:p w:rsidR="0067016D" w:rsidRDefault="00D65625" w:rsidP="00F05B6A">
      <w:pPr>
        <w:spacing w:after="0" w:line="240" w:lineRule="auto"/>
        <w:ind w:firstLine="709"/>
        <w:jc w:val="both"/>
        <w:rPr>
          <w:rFonts w:ascii="Times New Roman" w:hAnsi="Times New Roman" w:cs="Times New Roman"/>
          <w:sz w:val="28"/>
          <w:szCs w:val="28"/>
        </w:rPr>
      </w:pPr>
      <w:r w:rsidRPr="00F05B6A">
        <w:rPr>
          <w:rFonts w:ascii="Times New Roman" w:hAnsi="Times New Roman" w:cs="Times New Roman"/>
          <w:sz w:val="28"/>
          <w:szCs w:val="28"/>
        </w:rPr>
        <w:t xml:space="preserve">К основным локальным нормативным актам Учреждения, регулирующим образовательные отношения, относятся: </w:t>
      </w:r>
    </w:p>
    <w:p w:rsidR="0067016D" w:rsidRPr="00DB19BD" w:rsidRDefault="00D65625" w:rsidP="00F05B6A">
      <w:pPr>
        <w:spacing w:after="0" w:line="240" w:lineRule="auto"/>
        <w:ind w:firstLine="709"/>
        <w:jc w:val="both"/>
        <w:rPr>
          <w:rFonts w:ascii="Times New Roman" w:hAnsi="Times New Roman" w:cs="Times New Roman"/>
          <w:sz w:val="28"/>
          <w:szCs w:val="28"/>
        </w:rPr>
      </w:pPr>
      <w:r w:rsidRPr="00DB19BD">
        <w:rPr>
          <w:rFonts w:ascii="Times New Roman" w:hAnsi="Times New Roman" w:cs="Times New Roman"/>
          <w:sz w:val="28"/>
          <w:szCs w:val="28"/>
        </w:rPr>
        <w:t xml:space="preserve">положение об организации образовательной деятельности по дополнительным общеобразовательным программам; </w:t>
      </w:r>
    </w:p>
    <w:p w:rsidR="0067016D" w:rsidRPr="003F266D" w:rsidRDefault="00D65625" w:rsidP="00F05B6A">
      <w:pPr>
        <w:spacing w:after="0" w:line="240" w:lineRule="auto"/>
        <w:ind w:firstLine="709"/>
        <w:jc w:val="both"/>
        <w:rPr>
          <w:rFonts w:ascii="Times New Roman" w:hAnsi="Times New Roman" w:cs="Times New Roman"/>
          <w:sz w:val="28"/>
          <w:szCs w:val="28"/>
        </w:rPr>
      </w:pPr>
      <w:r w:rsidRPr="003F266D">
        <w:rPr>
          <w:rFonts w:ascii="Times New Roman" w:hAnsi="Times New Roman" w:cs="Times New Roman"/>
          <w:sz w:val="28"/>
          <w:szCs w:val="28"/>
        </w:rPr>
        <w:t>положение об обучении по индивидуальному учебному плану;</w:t>
      </w:r>
    </w:p>
    <w:p w:rsidR="0067016D" w:rsidRPr="002C5442" w:rsidRDefault="00D65625" w:rsidP="00F05B6A">
      <w:pPr>
        <w:spacing w:after="0" w:line="240" w:lineRule="auto"/>
        <w:ind w:firstLine="709"/>
        <w:jc w:val="both"/>
        <w:rPr>
          <w:rFonts w:ascii="Times New Roman" w:hAnsi="Times New Roman" w:cs="Times New Roman"/>
          <w:sz w:val="28"/>
          <w:szCs w:val="28"/>
        </w:rPr>
      </w:pPr>
      <w:r w:rsidRPr="002C5442">
        <w:rPr>
          <w:rFonts w:ascii="Times New Roman" w:hAnsi="Times New Roman" w:cs="Times New Roman"/>
          <w:sz w:val="28"/>
          <w:szCs w:val="28"/>
        </w:rPr>
        <w:t xml:space="preserve">положение об интенсивной школе; </w:t>
      </w:r>
    </w:p>
    <w:p w:rsidR="0067016D" w:rsidRPr="00C34BC3" w:rsidRDefault="00D65625" w:rsidP="00F05B6A">
      <w:pPr>
        <w:spacing w:after="0" w:line="240" w:lineRule="auto"/>
        <w:ind w:firstLine="709"/>
        <w:jc w:val="both"/>
        <w:rPr>
          <w:rFonts w:ascii="Times New Roman" w:hAnsi="Times New Roman" w:cs="Times New Roman"/>
          <w:sz w:val="28"/>
          <w:szCs w:val="28"/>
        </w:rPr>
      </w:pPr>
      <w:r w:rsidRPr="00C34BC3">
        <w:rPr>
          <w:rFonts w:ascii="Times New Roman" w:hAnsi="Times New Roman" w:cs="Times New Roman"/>
          <w:sz w:val="28"/>
          <w:szCs w:val="28"/>
        </w:rPr>
        <w:t xml:space="preserve">положение о рабочей программе к дополнительной общеобразовательной программе; </w:t>
      </w:r>
    </w:p>
    <w:p w:rsidR="0067016D" w:rsidRDefault="00D65625" w:rsidP="00F05B6A">
      <w:pPr>
        <w:spacing w:after="0" w:line="240" w:lineRule="auto"/>
        <w:ind w:firstLine="709"/>
        <w:jc w:val="both"/>
        <w:rPr>
          <w:rFonts w:ascii="Times New Roman" w:hAnsi="Times New Roman" w:cs="Times New Roman"/>
          <w:sz w:val="28"/>
          <w:szCs w:val="28"/>
        </w:rPr>
      </w:pPr>
      <w:r w:rsidRPr="00F05B6A">
        <w:rPr>
          <w:rFonts w:ascii="Times New Roman" w:hAnsi="Times New Roman" w:cs="Times New Roman"/>
          <w:sz w:val="28"/>
          <w:szCs w:val="28"/>
        </w:rPr>
        <w:t>положение о промежуточной и итоговой аттестации обучающихся;</w:t>
      </w:r>
    </w:p>
    <w:p w:rsidR="0067016D" w:rsidRDefault="00D65625" w:rsidP="00F05B6A">
      <w:pPr>
        <w:spacing w:after="0" w:line="240" w:lineRule="auto"/>
        <w:ind w:firstLine="709"/>
        <w:jc w:val="both"/>
        <w:rPr>
          <w:rFonts w:ascii="Times New Roman" w:hAnsi="Times New Roman" w:cs="Times New Roman"/>
          <w:sz w:val="28"/>
          <w:szCs w:val="28"/>
        </w:rPr>
      </w:pPr>
      <w:r w:rsidRPr="00F05B6A">
        <w:rPr>
          <w:rFonts w:ascii="Times New Roman" w:hAnsi="Times New Roman" w:cs="Times New Roman"/>
          <w:sz w:val="28"/>
          <w:szCs w:val="28"/>
        </w:rPr>
        <w:t xml:space="preserve">правила приёма и отчисления обучающихся; </w:t>
      </w:r>
    </w:p>
    <w:p w:rsidR="0067016D" w:rsidRDefault="00D65625" w:rsidP="00F05B6A">
      <w:pPr>
        <w:spacing w:after="0" w:line="240" w:lineRule="auto"/>
        <w:ind w:firstLine="709"/>
        <w:jc w:val="both"/>
        <w:rPr>
          <w:rFonts w:ascii="Times New Roman" w:hAnsi="Times New Roman" w:cs="Times New Roman"/>
          <w:sz w:val="28"/>
          <w:szCs w:val="28"/>
        </w:rPr>
      </w:pPr>
      <w:r w:rsidRPr="00F05B6A">
        <w:rPr>
          <w:rFonts w:ascii="Times New Roman" w:hAnsi="Times New Roman" w:cs="Times New Roman"/>
          <w:sz w:val="28"/>
          <w:szCs w:val="28"/>
        </w:rPr>
        <w:t xml:space="preserve">правила поведения обучающихся; </w:t>
      </w:r>
    </w:p>
    <w:p w:rsidR="0067016D" w:rsidRDefault="00D65625" w:rsidP="00F05B6A">
      <w:pPr>
        <w:spacing w:after="0" w:line="240" w:lineRule="auto"/>
        <w:ind w:firstLine="709"/>
        <w:jc w:val="both"/>
        <w:rPr>
          <w:rFonts w:ascii="Times New Roman" w:hAnsi="Times New Roman" w:cs="Times New Roman"/>
          <w:sz w:val="28"/>
          <w:szCs w:val="28"/>
        </w:rPr>
      </w:pPr>
      <w:r w:rsidRPr="00F05B6A">
        <w:rPr>
          <w:rFonts w:ascii="Times New Roman" w:hAnsi="Times New Roman" w:cs="Times New Roman"/>
          <w:sz w:val="28"/>
          <w:szCs w:val="28"/>
        </w:rPr>
        <w:t xml:space="preserve">положения о методическом совете, </w:t>
      </w:r>
    </w:p>
    <w:p w:rsidR="0067016D" w:rsidRDefault="00D65625" w:rsidP="00F05B6A">
      <w:pPr>
        <w:spacing w:after="0" w:line="240" w:lineRule="auto"/>
        <w:ind w:firstLine="709"/>
        <w:jc w:val="both"/>
        <w:rPr>
          <w:rFonts w:ascii="Times New Roman" w:hAnsi="Times New Roman" w:cs="Times New Roman"/>
          <w:sz w:val="28"/>
          <w:szCs w:val="28"/>
        </w:rPr>
      </w:pPr>
      <w:r w:rsidRPr="00F05B6A">
        <w:rPr>
          <w:rFonts w:ascii="Times New Roman" w:hAnsi="Times New Roman" w:cs="Times New Roman"/>
          <w:sz w:val="28"/>
          <w:szCs w:val="28"/>
        </w:rPr>
        <w:t xml:space="preserve">о педагогическом совете, </w:t>
      </w:r>
    </w:p>
    <w:p w:rsidR="0067016D" w:rsidRDefault="00D65625" w:rsidP="00F05B6A">
      <w:pPr>
        <w:spacing w:after="0" w:line="240" w:lineRule="auto"/>
        <w:ind w:firstLine="709"/>
        <w:jc w:val="both"/>
        <w:rPr>
          <w:rFonts w:ascii="Times New Roman" w:hAnsi="Times New Roman" w:cs="Times New Roman"/>
          <w:sz w:val="28"/>
          <w:szCs w:val="28"/>
        </w:rPr>
      </w:pPr>
      <w:r w:rsidRPr="00F05B6A">
        <w:rPr>
          <w:rFonts w:ascii="Times New Roman" w:hAnsi="Times New Roman" w:cs="Times New Roman"/>
          <w:sz w:val="28"/>
          <w:szCs w:val="28"/>
        </w:rPr>
        <w:t xml:space="preserve">о родительском собрании, </w:t>
      </w:r>
    </w:p>
    <w:p w:rsidR="0067016D" w:rsidRDefault="00D65625" w:rsidP="00F05B6A">
      <w:pPr>
        <w:spacing w:after="0" w:line="240" w:lineRule="auto"/>
        <w:ind w:firstLine="709"/>
        <w:jc w:val="both"/>
        <w:rPr>
          <w:rFonts w:ascii="Times New Roman" w:hAnsi="Times New Roman" w:cs="Times New Roman"/>
          <w:sz w:val="28"/>
          <w:szCs w:val="28"/>
        </w:rPr>
      </w:pPr>
      <w:r w:rsidRPr="00F05B6A">
        <w:rPr>
          <w:rFonts w:ascii="Times New Roman" w:hAnsi="Times New Roman" w:cs="Times New Roman"/>
          <w:sz w:val="28"/>
          <w:szCs w:val="28"/>
        </w:rPr>
        <w:t xml:space="preserve">об общем собрании работников; </w:t>
      </w:r>
    </w:p>
    <w:p w:rsidR="0067016D" w:rsidRDefault="00D65625" w:rsidP="00F05B6A">
      <w:pPr>
        <w:spacing w:after="0" w:line="240" w:lineRule="auto"/>
        <w:ind w:firstLine="709"/>
        <w:jc w:val="both"/>
        <w:rPr>
          <w:rFonts w:ascii="Times New Roman" w:hAnsi="Times New Roman" w:cs="Times New Roman"/>
          <w:sz w:val="28"/>
          <w:szCs w:val="28"/>
        </w:rPr>
      </w:pPr>
      <w:r w:rsidRPr="00F05B6A">
        <w:rPr>
          <w:rFonts w:ascii="Times New Roman" w:hAnsi="Times New Roman" w:cs="Times New Roman"/>
          <w:sz w:val="28"/>
          <w:szCs w:val="28"/>
        </w:rPr>
        <w:t xml:space="preserve">коллективный договор; </w:t>
      </w:r>
    </w:p>
    <w:p w:rsidR="0067016D" w:rsidRDefault="00D65625" w:rsidP="00F05B6A">
      <w:pPr>
        <w:spacing w:after="0" w:line="240" w:lineRule="auto"/>
        <w:ind w:firstLine="709"/>
        <w:jc w:val="both"/>
        <w:rPr>
          <w:rFonts w:ascii="Times New Roman" w:hAnsi="Times New Roman" w:cs="Times New Roman"/>
          <w:sz w:val="28"/>
          <w:szCs w:val="28"/>
        </w:rPr>
      </w:pPr>
      <w:r w:rsidRPr="00F05B6A">
        <w:rPr>
          <w:rFonts w:ascii="Times New Roman" w:hAnsi="Times New Roman" w:cs="Times New Roman"/>
          <w:sz w:val="28"/>
          <w:szCs w:val="28"/>
        </w:rPr>
        <w:t xml:space="preserve">правила внутреннего трудового распорядка; </w:t>
      </w:r>
    </w:p>
    <w:p w:rsidR="0067016D" w:rsidRDefault="00D65625" w:rsidP="00F05B6A">
      <w:pPr>
        <w:spacing w:after="0" w:line="240" w:lineRule="auto"/>
        <w:ind w:firstLine="709"/>
        <w:jc w:val="both"/>
        <w:rPr>
          <w:rFonts w:ascii="Times New Roman" w:hAnsi="Times New Roman" w:cs="Times New Roman"/>
          <w:sz w:val="28"/>
          <w:szCs w:val="28"/>
        </w:rPr>
      </w:pPr>
      <w:r w:rsidRPr="00F05B6A">
        <w:rPr>
          <w:rFonts w:ascii="Times New Roman" w:hAnsi="Times New Roman" w:cs="Times New Roman"/>
          <w:sz w:val="28"/>
          <w:szCs w:val="28"/>
        </w:rPr>
        <w:t xml:space="preserve">положение о комиссии по урегулированию споров между участниками образовательных отношений; </w:t>
      </w:r>
    </w:p>
    <w:p w:rsidR="0067016D" w:rsidRDefault="00D65625" w:rsidP="00F05B6A">
      <w:pPr>
        <w:spacing w:after="0" w:line="240" w:lineRule="auto"/>
        <w:ind w:firstLine="709"/>
        <w:jc w:val="both"/>
        <w:rPr>
          <w:rFonts w:ascii="Times New Roman" w:hAnsi="Times New Roman" w:cs="Times New Roman"/>
          <w:sz w:val="28"/>
          <w:szCs w:val="28"/>
        </w:rPr>
      </w:pPr>
      <w:r w:rsidRPr="00F05B6A">
        <w:rPr>
          <w:rFonts w:ascii="Times New Roman" w:hAnsi="Times New Roman" w:cs="Times New Roman"/>
          <w:sz w:val="28"/>
          <w:szCs w:val="28"/>
        </w:rPr>
        <w:t xml:space="preserve">положение об оплате труда работников </w:t>
      </w:r>
      <w:r w:rsidR="0067016D">
        <w:rPr>
          <w:rFonts w:ascii="Times New Roman" w:hAnsi="Times New Roman" w:cs="Times New Roman"/>
          <w:sz w:val="28"/>
          <w:szCs w:val="28"/>
        </w:rPr>
        <w:t>МБУ ДО ЕДОО(П)Ц</w:t>
      </w:r>
      <w:r w:rsidR="000F671E">
        <w:rPr>
          <w:rFonts w:ascii="Times New Roman" w:hAnsi="Times New Roman" w:cs="Times New Roman"/>
          <w:sz w:val="28"/>
          <w:szCs w:val="28"/>
        </w:rPr>
        <w:t>.</w:t>
      </w:r>
    </w:p>
    <w:p w:rsidR="000F671E" w:rsidRDefault="000F671E" w:rsidP="00F05B6A">
      <w:pPr>
        <w:spacing w:after="0" w:line="240" w:lineRule="auto"/>
        <w:ind w:firstLine="709"/>
        <w:jc w:val="both"/>
        <w:rPr>
          <w:rFonts w:ascii="Times New Roman" w:hAnsi="Times New Roman" w:cs="Times New Roman"/>
          <w:sz w:val="28"/>
          <w:szCs w:val="28"/>
        </w:rPr>
      </w:pPr>
    </w:p>
    <w:p w:rsidR="0067016D" w:rsidRPr="0067016D" w:rsidRDefault="00D65625" w:rsidP="0067016D">
      <w:pPr>
        <w:pStyle w:val="a3"/>
        <w:numPr>
          <w:ilvl w:val="0"/>
          <w:numId w:val="1"/>
        </w:numPr>
        <w:spacing w:after="0" w:line="240" w:lineRule="auto"/>
        <w:jc w:val="center"/>
        <w:rPr>
          <w:rFonts w:ascii="Times New Roman" w:hAnsi="Times New Roman" w:cs="Times New Roman"/>
          <w:b/>
          <w:sz w:val="28"/>
          <w:szCs w:val="28"/>
        </w:rPr>
      </w:pPr>
      <w:r w:rsidRPr="0067016D">
        <w:rPr>
          <w:rFonts w:ascii="Times New Roman" w:hAnsi="Times New Roman" w:cs="Times New Roman"/>
          <w:b/>
          <w:sz w:val="28"/>
          <w:szCs w:val="28"/>
        </w:rPr>
        <w:t>Реализация образовательных программ</w:t>
      </w:r>
    </w:p>
    <w:p w:rsidR="008620E0" w:rsidRDefault="00D65625" w:rsidP="008620E0">
      <w:pPr>
        <w:spacing w:after="0" w:line="240" w:lineRule="auto"/>
        <w:ind w:firstLine="709"/>
        <w:jc w:val="both"/>
        <w:rPr>
          <w:rFonts w:ascii="Times New Roman" w:hAnsi="Times New Roman" w:cs="Times New Roman"/>
          <w:sz w:val="28"/>
          <w:szCs w:val="28"/>
        </w:rPr>
      </w:pPr>
      <w:r w:rsidRPr="0067016D">
        <w:rPr>
          <w:rFonts w:ascii="Times New Roman" w:hAnsi="Times New Roman" w:cs="Times New Roman"/>
          <w:sz w:val="28"/>
          <w:szCs w:val="28"/>
        </w:rPr>
        <w:t xml:space="preserve">В соответствии с лицензией на осуществление образовательной деятельности от </w:t>
      </w:r>
      <w:r w:rsidR="00FD600A">
        <w:rPr>
          <w:rFonts w:ascii="Times New Roman" w:hAnsi="Times New Roman" w:cs="Times New Roman"/>
          <w:sz w:val="28"/>
          <w:szCs w:val="28"/>
        </w:rPr>
        <w:t>26.</w:t>
      </w:r>
      <w:r w:rsidR="00FD600A" w:rsidRPr="00FD600A">
        <w:rPr>
          <w:rFonts w:ascii="Times New Roman" w:hAnsi="Times New Roman" w:cs="Times New Roman"/>
          <w:sz w:val="28"/>
          <w:szCs w:val="28"/>
        </w:rPr>
        <w:t>04</w:t>
      </w:r>
      <w:r w:rsidRPr="00FD600A">
        <w:rPr>
          <w:rFonts w:ascii="Times New Roman" w:hAnsi="Times New Roman" w:cs="Times New Roman"/>
          <w:sz w:val="28"/>
          <w:szCs w:val="28"/>
        </w:rPr>
        <w:t xml:space="preserve">.2017 № </w:t>
      </w:r>
      <w:r w:rsidR="00FD600A" w:rsidRPr="00FD600A">
        <w:rPr>
          <w:rFonts w:ascii="Times New Roman" w:hAnsi="Times New Roman" w:cs="Times New Roman"/>
          <w:sz w:val="28"/>
          <w:szCs w:val="28"/>
        </w:rPr>
        <w:t>9284</w:t>
      </w:r>
      <w:r w:rsidRPr="00FD600A">
        <w:rPr>
          <w:rFonts w:ascii="Times New Roman" w:hAnsi="Times New Roman" w:cs="Times New Roman"/>
          <w:sz w:val="28"/>
          <w:szCs w:val="28"/>
        </w:rPr>
        <w:t>-л (номер бланка: 24Л01 № 000</w:t>
      </w:r>
      <w:r w:rsidR="00FD600A">
        <w:rPr>
          <w:rFonts w:ascii="Times New Roman" w:hAnsi="Times New Roman" w:cs="Times New Roman"/>
          <w:sz w:val="28"/>
          <w:szCs w:val="28"/>
        </w:rPr>
        <w:t>2496</w:t>
      </w:r>
      <w:r w:rsidRPr="00FD600A">
        <w:rPr>
          <w:rFonts w:ascii="Times New Roman" w:hAnsi="Times New Roman" w:cs="Times New Roman"/>
          <w:sz w:val="28"/>
          <w:szCs w:val="28"/>
        </w:rPr>
        <w:t>),</w:t>
      </w:r>
      <w:r w:rsidRPr="0067016D">
        <w:rPr>
          <w:rFonts w:ascii="Times New Roman" w:hAnsi="Times New Roman" w:cs="Times New Roman"/>
          <w:sz w:val="28"/>
          <w:szCs w:val="28"/>
        </w:rPr>
        <w:t xml:space="preserve"> выданной министерством образования Красноярского края, Учреждение имеет право осуществлять реализацию образовательных программ по следующим видам образования, подвидам дополнительного образования: дополнительное </w:t>
      </w:r>
      <w:r w:rsidRPr="00FD600A">
        <w:rPr>
          <w:rFonts w:ascii="Times New Roman" w:hAnsi="Times New Roman" w:cs="Times New Roman"/>
          <w:sz w:val="28"/>
          <w:szCs w:val="28"/>
        </w:rPr>
        <w:t>образование де</w:t>
      </w:r>
      <w:r w:rsidR="00393701" w:rsidRPr="00FD600A">
        <w:rPr>
          <w:rFonts w:ascii="Times New Roman" w:hAnsi="Times New Roman" w:cs="Times New Roman"/>
          <w:sz w:val="28"/>
          <w:szCs w:val="28"/>
        </w:rPr>
        <w:t>тей</w:t>
      </w:r>
      <w:r w:rsidR="00E00478" w:rsidRPr="00FD600A">
        <w:rPr>
          <w:rFonts w:ascii="Times New Roman" w:hAnsi="Times New Roman" w:cs="Times New Roman"/>
          <w:sz w:val="28"/>
          <w:szCs w:val="28"/>
        </w:rPr>
        <w:t xml:space="preserve"> и взрослых</w:t>
      </w:r>
      <w:r w:rsidRPr="00FD600A">
        <w:rPr>
          <w:rFonts w:ascii="Times New Roman" w:hAnsi="Times New Roman" w:cs="Times New Roman"/>
          <w:sz w:val="28"/>
          <w:szCs w:val="28"/>
        </w:rPr>
        <w:t>.</w:t>
      </w:r>
    </w:p>
    <w:p w:rsidR="00C840E4" w:rsidRDefault="00D65625" w:rsidP="008620E0">
      <w:pPr>
        <w:spacing w:after="0" w:line="240" w:lineRule="auto"/>
        <w:ind w:firstLine="709"/>
        <w:jc w:val="both"/>
        <w:rPr>
          <w:rFonts w:ascii="Times New Roman" w:hAnsi="Times New Roman" w:cs="Times New Roman"/>
          <w:sz w:val="28"/>
          <w:szCs w:val="28"/>
        </w:rPr>
      </w:pPr>
      <w:r w:rsidRPr="0067016D">
        <w:rPr>
          <w:rFonts w:ascii="Times New Roman" w:hAnsi="Times New Roman" w:cs="Times New Roman"/>
          <w:sz w:val="28"/>
          <w:szCs w:val="28"/>
        </w:rPr>
        <w:t xml:space="preserve">Основным видом деятельности Учреждения является реализация дополнительных общеобразовательных программ – дополнительных общеразвивающих программ. В настоящий момент Учреждение реализует </w:t>
      </w:r>
      <w:r w:rsidR="008620E0">
        <w:rPr>
          <w:rFonts w:ascii="Times New Roman" w:hAnsi="Times New Roman" w:cs="Times New Roman"/>
          <w:sz w:val="28"/>
          <w:szCs w:val="28"/>
        </w:rPr>
        <w:t>10 дополнительных общеразвивающих программ</w:t>
      </w:r>
      <w:r w:rsidRPr="0067016D">
        <w:rPr>
          <w:rFonts w:ascii="Times New Roman" w:hAnsi="Times New Roman" w:cs="Times New Roman"/>
          <w:sz w:val="28"/>
          <w:szCs w:val="28"/>
        </w:rPr>
        <w:t xml:space="preserve"> (далее – прог</w:t>
      </w:r>
      <w:r w:rsidR="008620E0">
        <w:rPr>
          <w:rFonts w:ascii="Times New Roman" w:hAnsi="Times New Roman" w:cs="Times New Roman"/>
          <w:sz w:val="28"/>
          <w:szCs w:val="28"/>
        </w:rPr>
        <w:t>раммы) по 4</w:t>
      </w:r>
      <w:r w:rsidRPr="0067016D">
        <w:rPr>
          <w:rFonts w:ascii="Times New Roman" w:hAnsi="Times New Roman" w:cs="Times New Roman"/>
          <w:sz w:val="28"/>
          <w:szCs w:val="28"/>
        </w:rPr>
        <w:t xml:space="preserve"> направленностям: художественной, социально-педагогической, </w:t>
      </w:r>
      <w:r w:rsidR="008620E0" w:rsidRPr="00562F04">
        <w:rPr>
          <w:rFonts w:ascii="Times New Roman" w:hAnsi="Times New Roman" w:cs="Times New Roman"/>
          <w:color w:val="000000"/>
          <w:sz w:val="28"/>
          <w:szCs w:val="28"/>
          <w:shd w:val="clear" w:color="auto" w:fill="FFFFFF"/>
        </w:rPr>
        <w:t>туристско-краеведч</w:t>
      </w:r>
      <w:r w:rsidR="008620E0">
        <w:rPr>
          <w:rFonts w:ascii="Times New Roman" w:hAnsi="Times New Roman" w:cs="Times New Roman"/>
          <w:color w:val="000000"/>
          <w:sz w:val="28"/>
          <w:szCs w:val="28"/>
          <w:shd w:val="clear" w:color="auto" w:fill="FFFFFF"/>
        </w:rPr>
        <w:t>еской, технической</w:t>
      </w:r>
      <w:r w:rsidRPr="0067016D">
        <w:rPr>
          <w:rFonts w:ascii="Times New Roman" w:hAnsi="Times New Roman" w:cs="Times New Roman"/>
          <w:sz w:val="28"/>
          <w:szCs w:val="28"/>
        </w:rPr>
        <w:t xml:space="preserve">. </w:t>
      </w:r>
      <w:r w:rsidR="00393701">
        <w:rPr>
          <w:rFonts w:ascii="Times New Roman" w:hAnsi="Times New Roman" w:cs="Times New Roman"/>
          <w:sz w:val="28"/>
          <w:szCs w:val="28"/>
        </w:rPr>
        <w:t>К</w:t>
      </w:r>
      <w:r w:rsidRPr="00CD4C19">
        <w:rPr>
          <w:rFonts w:ascii="Times New Roman" w:hAnsi="Times New Roman" w:cs="Times New Roman"/>
          <w:sz w:val="28"/>
          <w:szCs w:val="28"/>
        </w:rPr>
        <w:t xml:space="preserve">оличество реализуемых программ предназначены для обучающихся </w:t>
      </w:r>
      <w:r w:rsidR="00393701">
        <w:rPr>
          <w:rFonts w:ascii="Times New Roman" w:hAnsi="Times New Roman" w:cs="Times New Roman"/>
          <w:sz w:val="28"/>
          <w:szCs w:val="28"/>
        </w:rPr>
        <w:t xml:space="preserve">начального (4), </w:t>
      </w:r>
      <w:r w:rsidR="00CD4C19" w:rsidRPr="00CD4C19">
        <w:rPr>
          <w:rFonts w:ascii="Times New Roman" w:hAnsi="Times New Roman" w:cs="Times New Roman"/>
          <w:sz w:val="28"/>
          <w:szCs w:val="28"/>
        </w:rPr>
        <w:t>среднего (4</w:t>
      </w:r>
      <w:r w:rsidRPr="00CD4C19">
        <w:rPr>
          <w:rFonts w:ascii="Times New Roman" w:hAnsi="Times New Roman" w:cs="Times New Roman"/>
          <w:sz w:val="28"/>
          <w:szCs w:val="28"/>
        </w:rPr>
        <w:t>) и</w:t>
      </w:r>
      <w:r w:rsidR="00CD4C19" w:rsidRPr="00CD4C19">
        <w:rPr>
          <w:rFonts w:ascii="Times New Roman" w:hAnsi="Times New Roman" w:cs="Times New Roman"/>
          <w:sz w:val="28"/>
          <w:szCs w:val="28"/>
        </w:rPr>
        <w:t xml:space="preserve"> старшего школьного возраста (1</w:t>
      </w:r>
      <w:r w:rsidRPr="00CD4C19">
        <w:rPr>
          <w:rFonts w:ascii="Times New Roman" w:hAnsi="Times New Roman" w:cs="Times New Roman"/>
          <w:sz w:val="28"/>
          <w:szCs w:val="28"/>
        </w:rPr>
        <w:t>).</w:t>
      </w:r>
    </w:p>
    <w:p w:rsidR="00E00478" w:rsidRDefault="00E00478" w:rsidP="008620E0">
      <w:pPr>
        <w:spacing w:after="0" w:line="240" w:lineRule="auto"/>
        <w:ind w:firstLine="709"/>
        <w:jc w:val="both"/>
        <w:rPr>
          <w:rFonts w:ascii="Times New Roman" w:hAnsi="Times New Roman" w:cs="Times New Roman"/>
          <w:sz w:val="28"/>
          <w:szCs w:val="28"/>
        </w:rPr>
      </w:pPr>
    </w:p>
    <w:p w:rsidR="00E00478" w:rsidRDefault="00E00478" w:rsidP="008620E0">
      <w:pPr>
        <w:spacing w:after="0" w:line="240" w:lineRule="auto"/>
        <w:ind w:firstLine="709"/>
        <w:jc w:val="both"/>
        <w:rPr>
          <w:rFonts w:ascii="Times New Roman" w:hAnsi="Times New Roman" w:cs="Times New Roman"/>
          <w:sz w:val="28"/>
          <w:szCs w:val="28"/>
        </w:rPr>
      </w:pPr>
    </w:p>
    <w:p w:rsidR="00E00478" w:rsidRDefault="00E00478" w:rsidP="008620E0">
      <w:pPr>
        <w:spacing w:after="0" w:line="240" w:lineRule="auto"/>
        <w:ind w:firstLine="709"/>
        <w:jc w:val="both"/>
        <w:rPr>
          <w:rFonts w:ascii="Times New Roman" w:hAnsi="Times New Roman" w:cs="Times New Roman"/>
          <w:sz w:val="28"/>
          <w:szCs w:val="28"/>
        </w:rPr>
      </w:pPr>
    </w:p>
    <w:p w:rsidR="005A57FF" w:rsidRPr="00661B43" w:rsidRDefault="005A57FF" w:rsidP="005A57FF">
      <w:pPr>
        <w:spacing w:after="0" w:line="240" w:lineRule="auto"/>
        <w:ind w:firstLine="709"/>
        <w:jc w:val="center"/>
        <w:rPr>
          <w:rFonts w:ascii="Times New Roman" w:hAnsi="Times New Roman" w:cs="Times New Roman"/>
          <w:color w:val="2E74B5" w:themeColor="accent1" w:themeShade="BF"/>
          <w:sz w:val="28"/>
          <w:szCs w:val="28"/>
        </w:rPr>
      </w:pPr>
      <w:r w:rsidRPr="00661B43">
        <w:rPr>
          <w:rFonts w:ascii="Times New Roman" w:hAnsi="Times New Roman" w:cs="Times New Roman"/>
          <w:color w:val="2E74B5" w:themeColor="accent1" w:themeShade="BF"/>
          <w:sz w:val="28"/>
          <w:szCs w:val="28"/>
        </w:rPr>
        <w:t>Перечень программ, реализуемых в</w:t>
      </w:r>
      <w:r w:rsidR="00C63CB9" w:rsidRPr="00661B43">
        <w:rPr>
          <w:rFonts w:ascii="Times New Roman" w:hAnsi="Times New Roman" w:cs="Times New Roman"/>
          <w:color w:val="2E74B5" w:themeColor="accent1" w:themeShade="BF"/>
          <w:sz w:val="28"/>
          <w:szCs w:val="28"/>
        </w:rPr>
        <w:t>2018-2019</w:t>
      </w:r>
      <w:r w:rsidRPr="00661B43">
        <w:rPr>
          <w:rFonts w:ascii="Times New Roman" w:hAnsi="Times New Roman" w:cs="Times New Roman"/>
          <w:color w:val="2E74B5" w:themeColor="accent1" w:themeShade="BF"/>
          <w:sz w:val="28"/>
          <w:szCs w:val="28"/>
        </w:rPr>
        <w:t xml:space="preserve"> гг.</w:t>
      </w:r>
    </w:p>
    <w:tbl>
      <w:tblPr>
        <w:tblStyle w:val="a8"/>
        <w:tblW w:w="9714" w:type="dxa"/>
        <w:tblLook w:val="04A0" w:firstRow="1" w:lastRow="0" w:firstColumn="1" w:lastColumn="0" w:noHBand="0" w:noVBand="1"/>
      </w:tblPr>
      <w:tblGrid>
        <w:gridCol w:w="456"/>
        <w:gridCol w:w="2977"/>
        <w:gridCol w:w="1949"/>
        <w:gridCol w:w="1456"/>
        <w:gridCol w:w="1436"/>
        <w:gridCol w:w="1440"/>
      </w:tblGrid>
      <w:tr w:rsidR="005A57FF" w:rsidRPr="00661B43" w:rsidTr="00CD4C19">
        <w:tc>
          <w:tcPr>
            <w:tcW w:w="456" w:type="dxa"/>
          </w:tcPr>
          <w:p w:rsidR="005A57FF" w:rsidRPr="00661B43" w:rsidRDefault="005A57FF" w:rsidP="005A57FF">
            <w:pPr>
              <w:jc w:val="center"/>
              <w:rPr>
                <w:rFonts w:ascii="Times New Roman" w:hAnsi="Times New Roman" w:cs="Times New Roman"/>
                <w:color w:val="2E74B5" w:themeColor="accent1" w:themeShade="BF"/>
                <w:sz w:val="20"/>
                <w:szCs w:val="20"/>
              </w:rPr>
            </w:pPr>
            <w:r w:rsidRPr="00661B43">
              <w:rPr>
                <w:rFonts w:ascii="Times New Roman" w:hAnsi="Times New Roman" w:cs="Times New Roman"/>
                <w:color w:val="2E74B5" w:themeColor="accent1" w:themeShade="BF"/>
                <w:sz w:val="20"/>
                <w:szCs w:val="20"/>
              </w:rPr>
              <w:t>№</w:t>
            </w:r>
          </w:p>
        </w:tc>
        <w:tc>
          <w:tcPr>
            <w:tcW w:w="2977" w:type="dxa"/>
          </w:tcPr>
          <w:p w:rsidR="005A57FF" w:rsidRPr="00661B43" w:rsidRDefault="005A57FF" w:rsidP="00C63CB9">
            <w:pPr>
              <w:jc w:val="center"/>
              <w:rPr>
                <w:rFonts w:ascii="Times New Roman" w:hAnsi="Times New Roman" w:cs="Times New Roman"/>
                <w:color w:val="2E74B5" w:themeColor="accent1" w:themeShade="BF"/>
                <w:sz w:val="20"/>
                <w:szCs w:val="20"/>
              </w:rPr>
            </w:pPr>
            <w:r w:rsidRPr="00661B43">
              <w:rPr>
                <w:rFonts w:ascii="Times New Roman" w:hAnsi="Times New Roman" w:cs="Times New Roman"/>
                <w:color w:val="2E74B5" w:themeColor="accent1" w:themeShade="BF"/>
                <w:sz w:val="20"/>
                <w:szCs w:val="20"/>
              </w:rPr>
              <w:t>Наименование дополнительной о</w:t>
            </w:r>
            <w:r w:rsidR="00C63CB9" w:rsidRPr="00661B43">
              <w:rPr>
                <w:rFonts w:ascii="Times New Roman" w:hAnsi="Times New Roman" w:cs="Times New Roman"/>
                <w:color w:val="2E74B5" w:themeColor="accent1" w:themeShade="BF"/>
                <w:sz w:val="20"/>
                <w:szCs w:val="20"/>
              </w:rPr>
              <w:t>бразовательной программы</w:t>
            </w:r>
            <w:r w:rsidRPr="00661B43">
              <w:rPr>
                <w:rFonts w:ascii="Times New Roman" w:hAnsi="Times New Roman" w:cs="Times New Roman"/>
                <w:color w:val="2E74B5" w:themeColor="accent1" w:themeShade="BF"/>
                <w:sz w:val="20"/>
                <w:szCs w:val="20"/>
              </w:rPr>
              <w:t xml:space="preserve"> </w:t>
            </w:r>
          </w:p>
        </w:tc>
        <w:tc>
          <w:tcPr>
            <w:tcW w:w="1949" w:type="dxa"/>
          </w:tcPr>
          <w:p w:rsidR="005A57FF" w:rsidRPr="00661B43" w:rsidRDefault="005A57FF" w:rsidP="005A57FF">
            <w:pPr>
              <w:jc w:val="center"/>
              <w:rPr>
                <w:rFonts w:ascii="Times New Roman" w:hAnsi="Times New Roman" w:cs="Times New Roman"/>
                <w:color w:val="2E74B5" w:themeColor="accent1" w:themeShade="BF"/>
                <w:sz w:val="20"/>
                <w:szCs w:val="20"/>
              </w:rPr>
            </w:pPr>
            <w:r w:rsidRPr="00661B43">
              <w:rPr>
                <w:rFonts w:ascii="Times New Roman" w:hAnsi="Times New Roman" w:cs="Times New Roman"/>
                <w:color w:val="2E74B5" w:themeColor="accent1" w:themeShade="BF"/>
                <w:sz w:val="20"/>
                <w:szCs w:val="20"/>
              </w:rPr>
              <w:t>Автор/составитель</w:t>
            </w:r>
          </w:p>
        </w:tc>
        <w:tc>
          <w:tcPr>
            <w:tcW w:w="1456" w:type="dxa"/>
          </w:tcPr>
          <w:p w:rsidR="005A57FF" w:rsidRPr="00661B43" w:rsidRDefault="005A57FF" w:rsidP="005A57FF">
            <w:pPr>
              <w:jc w:val="center"/>
              <w:rPr>
                <w:rFonts w:ascii="Times New Roman" w:hAnsi="Times New Roman" w:cs="Times New Roman"/>
                <w:color w:val="2E74B5" w:themeColor="accent1" w:themeShade="BF"/>
                <w:sz w:val="20"/>
                <w:szCs w:val="20"/>
              </w:rPr>
            </w:pPr>
            <w:r w:rsidRPr="00661B43">
              <w:rPr>
                <w:rFonts w:ascii="Times New Roman" w:hAnsi="Times New Roman" w:cs="Times New Roman"/>
                <w:color w:val="2E74B5" w:themeColor="accent1" w:themeShade="BF"/>
                <w:sz w:val="20"/>
                <w:szCs w:val="20"/>
              </w:rPr>
              <w:t>Возраст обучающихся,</w:t>
            </w:r>
          </w:p>
          <w:p w:rsidR="005A57FF" w:rsidRPr="00661B43" w:rsidRDefault="005A57FF" w:rsidP="005A57FF">
            <w:pPr>
              <w:jc w:val="center"/>
              <w:rPr>
                <w:rFonts w:ascii="Times New Roman" w:hAnsi="Times New Roman" w:cs="Times New Roman"/>
                <w:color w:val="2E74B5" w:themeColor="accent1" w:themeShade="BF"/>
                <w:sz w:val="20"/>
                <w:szCs w:val="20"/>
              </w:rPr>
            </w:pPr>
            <w:r w:rsidRPr="00661B43">
              <w:rPr>
                <w:rFonts w:ascii="Times New Roman" w:hAnsi="Times New Roman" w:cs="Times New Roman"/>
                <w:color w:val="2E74B5" w:themeColor="accent1" w:themeShade="BF"/>
                <w:sz w:val="20"/>
                <w:szCs w:val="20"/>
              </w:rPr>
              <w:t>лет</w:t>
            </w:r>
          </w:p>
        </w:tc>
        <w:tc>
          <w:tcPr>
            <w:tcW w:w="1436" w:type="dxa"/>
          </w:tcPr>
          <w:p w:rsidR="005A57FF" w:rsidRPr="00661B43" w:rsidRDefault="005A57FF" w:rsidP="005A57FF">
            <w:pPr>
              <w:jc w:val="center"/>
              <w:rPr>
                <w:rFonts w:ascii="Times New Roman" w:hAnsi="Times New Roman" w:cs="Times New Roman"/>
                <w:color w:val="2E74B5" w:themeColor="accent1" w:themeShade="BF"/>
                <w:sz w:val="20"/>
                <w:szCs w:val="20"/>
              </w:rPr>
            </w:pPr>
            <w:r w:rsidRPr="00661B43">
              <w:rPr>
                <w:rFonts w:ascii="Times New Roman" w:hAnsi="Times New Roman" w:cs="Times New Roman"/>
                <w:color w:val="2E74B5" w:themeColor="accent1" w:themeShade="BF"/>
                <w:sz w:val="20"/>
                <w:szCs w:val="20"/>
              </w:rPr>
              <w:t>Срок реализации (годы)</w:t>
            </w:r>
          </w:p>
        </w:tc>
        <w:tc>
          <w:tcPr>
            <w:tcW w:w="1440" w:type="dxa"/>
          </w:tcPr>
          <w:p w:rsidR="005A57FF" w:rsidRPr="00661B43" w:rsidRDefault="005A57FF" w:rsidP="005A57FF">
            <w:pPr>
              <w:jc w:val="center"/>
              <w:rPr>
                <w:rFonts w:ascii="Times New Roman" w:hAnsi="Times New Roman" w:cs="Times New Roman"/>
                <w:color w:val="2E74B5" w:themeColor="accent1" w:themeShade="BF"/>
                <w:sz w:val="20"/>
                <w:szCs w:val="20"/>
              </w:rPr>
            </w:pPr>
            <w:r w:rsidRPr="00661B43">
              <w:rPr>
                <w:rFonts w:ascii="Times New Roman" w:hAnsi="Times New Roman" w:cs="Times New Roman"/>
                <w:color w:val="2E74B5" w:themeColor="accent1" w:themeShade="BF"/>
                <w:sz w:val="20"/>
                <w:szCs w:val="20"/>
              </w:rPr>
              <w:t>Форма обучения</w:t>
            </w:r>
          </w:p>
        </w:tc>
      </w:tr>
      <w:tr w:rsidR="005A57FF" w:rsidRPr="00661B43" w:rsidTr="00CD4C19">
        <w:tc>
          <w:tcPr>
            <w:tcW w:w="9714" w:type="dxa"/>
            <w:gridSpan w:val="6"/>
          </w:tcPr>
          <w:p w:rsidR="005A57FF" w:rsidRPr="00661B43" w:rsidRDefault="005A57FF"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Художественная направленность</w:t>
            </w:r>
          </w:p>
        </w:tc>
      </w:tr>
      <w:tr w:rsidR="005A57FF" w:rsidRPr="00661B43" w:rsidTr="00CD4C19">
        <w:tc>
          <w:tcPr>
            <w:tcW w:w="456" w:type="dxa"/>
          </w:tcPr>
          <w:p w:rsidR="005A57FF" w:rsidRPr="00661B43" w:rsidRDefault="005A57FF"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1</w:t>
            </w:r>
          </w:p>
        </w:tc>
        <w:tc>
          <w:tcPr>
            <w:tcW w:w="2977" w:type="dxa"/>
          </w:tcPr>
          <w:p w:rsidR="005A57FF" w:rsidRPr="00661B43" w:rsidRDefault="005A57FF"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«Мастерство и вдохновение»</w:t>
            </w:r>
          </w:p>
        </w:tc>
        <w:tc>
          <w:tcPr>
            <w:tcW w:w="1949" w:type="dxa"/>
          </w:tcPr>
          <w:p w:rsidR="005A57FF" w:rsidRPr="00661B43" w:rsidRDefault="005A57FF"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Краснопеева Н.А.</w:t>
            </w:r>
          </w:p>
        </w:tc>
        <w:tc>
          <w:tcPr>
            <w:tcW w:w="1456" w:type="dxa"/>
          </w:tcPr>
          <w:p w:rsidR="005A57FF" w:rsidRPr="00661B43" w:rsidRDefault="005A57FF"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9-11 лет</w:t>
            </w:r>
          </w:p>
        </w:tc>
        <w:tc>
          <w:tcPr>
            <w:tcW w:w="1436" w:type="dxa"/>
          </w:tcPr>
          <w:p w:rsidR="005A57FF" w:rsidRPr="00661B43" w:rsidRDefault="000F2E97"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1</w:t>
            </w:r>
          </w:p>
        </w:tc>
        <w:tc>
          <w:tcPr>
            <w:tcW w:w="1440" w:type="dxa"/>
          </w:tcPr>
          <w:p w:rsidR="005A57FF" w:rsidRPr="00661B43" w:rsidRDefault="005A57FF"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очная</w:t>
            </w:r>
          </w:p>
        </w:tc>
      </w:tr>
      <w:tr w:rsidR="005A57FF" w:rsidRPr="00661B43" w:rsidTr="00CD4C19">
        <w:tc>
          <w:tcPr>
            <w:tcW w:w="456" w:type="dxa"/>
          </w:tcPr>
          <w:p w:rsidR="005A57FF" w:rsidRPr="00661B43" w:rsidRDefault="005A57FF"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2</w:t>
            </w:r>
          </w:p>
        </w:tc>
        <w:tc>
          <w:tcPr>
            <w:tcW w:w="2977" w:type="dxa"/>
          </w:tcPr>
          <w:p w:rsidR="005A57FF" w:rsidRPr="00661B43" w:rsidRDefault="005A57FF"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«Росинка»</w:t>
            </w:r>
          </w:p>
        </w:tc>
        <w:tc>
          <w:tcPr>
            <w:tcW w:w="1949" w:type="dxa"/>
          </w:tcPr>
          <w:p w:rsidR="005A57FF" w:rsidRPr="00661B43" w:rsidRDefault="005A57FF"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Титова Е.Н.</w:t>
            </w:r>
          </w:p>
        </w:tc>
        <w:tc>
          <w:tcPr>
            <w:tcW w:w="1456" w:type="dxa"/>
          </w:tcPr>
          <w:p w:rsidR="005A57FF" w:rsidRPr="00661B43" w:rsidRDefault="005A57FF"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11-14</w:t>
            </w:r>
            <w:r w:rsidR="00CD4C19" w:rsidRPr="00661B43">
              <w:rPr>
                <w:rFonts w:ascii="Times New Roman" w:hAnsi="Times New Roman" w:cs="Times New Roman"/>
                <w:color w:val="2E74B5" w:themeColor="accent1" w:themeShade="BF"/>
                <w:sz w:val="24"/>
                <w:szCs w:val="24"/>
              </w:rPr>
              <w:t xml:space="preserve"> лет</w:t>
            </w:r>
          </w:p>
        </w:tc>
        <w:tc>
          <w:tcPr>
            <w:tcW w:w="1436" w:type="dxa"/>
          </w:tcPr>
          <w:p w:rsidR="005A57FF" w:rsidRPr="00661B43" w:rsidRDefault="000F2E97"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2</w:t>
            </w:r>
          </w:p>
        </w:tc>
        <w:tc>
          <w:tcPr>
            <w:tcW w:w="1440" w:type="dxa"/>
          </w:tcPr>
          <w:p w:rsidR="005A57FF" w:rsidRPr="00661B43" w:rsidRDefault="005A57FF"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очная</w:t>
            </w:r>
          </w:p>
        </w:tc>
      </w:tr>
      <w:tr w:rsidR="005A57FF" w:rsidRPr="00661B43" w:rsidTr="00CD4C19">
        <w:tc>
          <w:tcPr>
            <w:tcW w:w="456" w:type="dxa"/>
          </w:tcPr>
          <w:p w:rsidR="005A57FF" w:rsidRPr="00661B43" w:rsidRDefault="000F2E97"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3</w:t>
            </w:r>
          </w:p>
        </w:tc>
        <w:tc>
          <w:tcPr>
            <w:tcW w:w="2977" w:type="dxa"/>
          </w:tcPr>
          <w:p w:rsidR="005A57FF" w:rsidRPr="00661B43" w:rsidRDefault="005A57FF"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«Семицветик»</w:t>
            </w:r>
          </w:p>
        </w:tc>
        <w:tc>
          <w:tcPr>
            <w:tcW w:w="1949" w:type="dxa"/>
          </w:tcPr>
          <w:p w:rsidR="005A57FF" w:rsidRPr="00661B43" w:rsidRDefault="00CD4C19"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Дирацуян Т.В.</w:t>
            </w:r>
          </w:p>
        </w:tc>
        <w:tc>
          <w:tcPr>
            <w:tcW w:w="1456" w:type="dxa"/>
          </w:tcPr>
          <w:p w:rsidR="005A57FF" w:rsidRPr="00661B43" w:rsidRDefault="00CD4C19"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8-10 лет</w:t>
            </w:r>
          </w:p>
        </w:tc>
        <w:tc>
          <w:tcPr>
            <w:tcW w:w="1436" w:type="dxa"/>
          </w:tcPr>
          <w:p w:rsidR="005A57FF" w:rsidRPr="00661B43" w:rsidRDefault="00CD4C19"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1</w:t>
            </w:r>
          </w:p>
        </w:tc>
        <w:tc>
          <w:tcPr>
            <w:tcW w:w="1440" w:type="dxa"/>
          </w:tcPr>
          <w:p w:rsidR="005A57FF" w:rsidRPr="00661B43" w:rsidRDefault="00CD4C19"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очная</w:t>
            </w:r>
          </w:p>
        </w:tc>
      </w:tr>
      <w:tr w:rsidR="005A57FF" w:rsidRPr="00661B43" w:rsidTr="00CD4C19">
        <w:tc>
          <w:tcPr>
            <w:tcW w:w="9714" w:type="dxa"/>
            <w:gridSpan w:val="6"/>
          </w:tcPr>
          <w:p w:rsidR="005A57FF" w:rsidRPr="00661B43" w:rsidRDefault="005A57FF"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Социально-педагогическая направленность</w:t>
            </w:r>
          </w:p>
        </w:tc>
      </w:tr>
      <w:tr w:rsidR="005A57FF" w:rsidRPr="00661B43" w:rsidTr="00CD4C19">
        <w:tc>
          <w:tcPr>
            <w:tcW w:w="456" w:type="dxa"/>
          </w:tcPr>
          <w:p w:rsidR="005A57FF" w:rsidRPr="00661B43" w:rsidRDefault="000F2E97"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4</w:t>
            </w:r>
          </w:p>
        </w:tc>
        <w:tc>
          <w:tcPr>
            <w:tcW w:w="2977" w:type="dxa"/>
          </w:tcPr>
          <w:p w:rsidR="005A57FF" w:rsidRPr="00661B43" w:rsidRDefault="005A57FF"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«Я-Лидер. Школа подготовки вожатых»</w:t>
            </w:r>
          </w:p>
        </w:tc>
        <w:tc>
          <w:tcPr>
            <w:tcW w:w="1949" w:type="dxa"/>
          </w:tcPr>
          <w:p w:rsidR="005A57FF" w:rsidRPr="00661B43" w:rsidRDefault="00CD4C19"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Филоненко С.В.</w:t>
            </w:r>
          </w:p>
          <w:p w:rsidR="00CD4C19" w:rsidRPr="00661B43" w:rsidRDefault="00CD4C19"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Чурилова С.В.</w:t>
            </w:r>
          </w:p>
          <w:p w:rsidR="00CD4C19" w:rsidRPr="00661B43" w:rsidRDefault="00CD4C19"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Гербаль Н.Ю.</w:t>
            </w:r>
          </w:p>
        </w:tc>
        <w:tc>
          <w:tcPr>
            <w:tcW w:w="1456" w:type="dxa"/>
          </w:tcPr>
          <w:p w:rsidR="005A57FF" w:rsidRPr="00661B43" w:rsidRDefault="00CD4C19"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13-15 лет</w:t>
            </w:r>
          </w:p>
        </w:tc>
        <w:tc>
          <w:tcPr>
            <w:tcW w:w="1436" w:type="dxa"/>
          </w:tcPr>
          <w:p w:rsidR="005A57FF" w:rsidRPr="00661B43" w:rsidRDefault="00CD4C19"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1</w:t>
            </w:r>
          </w:p>
        </w:tc>
        <w:tc>
          <w:tcPr>
            <w:tcW w:w="1440" w:type="dxa"/>
          </w:tcPr>
          <w:p w:rsidR="005A57FF" w:rsidRPr="00661B43" w:rsidRDefault="00CD4C19"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очная</w:t>
            </w:r>
          </w:p>
        </w:tc>
      </w:tr>
      <w:tr w:rsidR="005A57FF" w:rsidRPr="00661B43" w:rsidTr="00CD4C19">
        <w:tc>
          <w:tcPr>
            <w:tcW w:w="456" w:type="dxa"/>
          </w:tcPr>
          <w:p w:rsidR="005A57FF" w:rsidRPr="00661B43" w:rsidRDefault="000F2E97"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5</w:t>
            </w:r>
          </w:p>
        </w:tc>
        <w:tc>
          <w:tcPr>
            <w:tcW w:w="2977" w:type="dxa"/>
          </w:tcPr>
          <w:p w:rsidR="005A57FF" w:rsidRPr="00661B43" w:rsidRDefault="005A57FF"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«Школа вежливых наук»</w:t>
            </w:r>
          </w:p>
        </w:tc>
        <w:tc>
          <w:tcPr>
            <w:tcW w:w="1949" w:type="dxa"/>
          </w:tcPr>
          <w:p w:rsidR="005A57FF" w:rsidRPr="00661B43" w:rsidRDefault="00CD4C19"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Гербаль Н.Ю.</w:t>
            </w:r>
          </w:p>
        </w:tc>
        <w:tc>
          <w:tcPr>
            <w:tcW w:w="1456" w:type="dxa"/>
          </w:tcPr>
          <w:p w:rsidR="005A57FF" w:rsidRPr="00661B43" w:rsidRDefault="00CD4C19"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7-9 лет</w:t>
            </w:r>
          </w:p>
        </w:tc>
        <w:tc>
          <w:tcPr>
            <w:tcW w:w="1436" w:type="dxa"/>
          </w:tcPr>
          <w:p w:rsidR="005A57FF" w:rsidRPr="00661B43" w:rsidRDefault="00CD4C19" w:rsidP="00CD4C19">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1</w:t>
            </w:r>
          </w:p>
        </w:tc>
        <w:tc>
          <w:tcPr>
            <w:tcW w:w="1440" w:type="dxa"/>
          </w:tcPr>
          <w:p w:rsidR="005A57FF" w:rsidRPr="00661B43" w:rsidRDefault="00CD4C19"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очная</w:t>
            </w:r>
          </w:p>
        </w:tc>
      </w:tr>
      <w:tr w:rsidR="005A57FF" w:rsidRPr="00661B43" w:rsidTr="00CD4C19">
        <w:tc>
          <w:tcPr>
            <w:tcW w:w="456" w:type="dxa"/>
          </w:tcPr>
          <w:p w:rsidR="005A57FF" w:rsidRPr="00661B43" w:rsidRDefault="000F2E97"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6</w:t>
            </w:r>
          </w:p>
        </w:tc>
        <w:tc>
          <w:tcPr>
            <w:tcW w:w="2977" w:type="dxa"/>
          </w:tcPr>
          <w:p w:rsidR="005A57FF" w:rsidRPr="00661B43" w:rsidRDefault="005A57FF"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«Патриот Отечества»</w:t>
            </w:r>
          </w:p>
        </w:tc>
        <w:tc>
          <w:tcPr>
            <w:tcW w:w="1949" w:type="dxa"/>
          </w:tcPr>
          <w:p w:rsidR="005A57FF" w:rsidRPr="00661B43" w:rsidRDefault="00CD4C19"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Сокрутенко Н.В.</w:t>
            </w:r>
          </w:p>
        </w:tc>
        <w:tc>
          <w:tcPr>
            <w:tcW w:w="1456" w:type="dxa"/>
          </w:tcPr>
          <w:p w:rsidR="005A57FF" w:rsidRPr="00661B43" w:rsidRDefault="00CD4C19"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14-16 лет</w:t>
            </w:r>
          </w:p>
        </w:tc>
        <w:tc>
          <w:tcPr>
            <w:tcW w:w="1436" w:type="dxa"/>
          </w:tcPr>
          <w:p w:rsidR="005A57FF" w:rsidRPr="00661B43" w:rsidRDefault="00CD4C19"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1</w:t>
            </w:r>
          </w:p>
        </w:tc>
        <w:tc>
          <w:tcPr>
            <w:tcW w:w="1440" w:type="dxa"/>
          </w:tcPr>
          <w:p w:rsidR="005A57FF" w:rsidRPr="00661B43" w:rsidRDefault="00CD4C19"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очная</w:t>
            </w:r>
          </w:p>
        </w:tc>
      </w:tr>
      <w:tr w:rsidR="00C63CB9" w:rsidRPr="00661B43" w:rsidTr="00CD4C19">
        <w:tc>
          <w:tcPr>
            <w:tcW w:w="456" w:type="dxa"/>
          </w:tcPr>
          <w:p w:rsidR="00C63CB9" w:rsidRPr="00661B43" w:rsidRDefault="000F2E97"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7</w:t>
            </w:r>
          </w:p>
        </w:tc>
        <w:tc>
          <w:tcPr>
            <w:tcW w:w="2977" w:type="dxa"/>
          </w:tcPr>
          <w:p w:rsidR="00C63CB9" w:rsidRPr="00661B43" w:rsidRDefault="00C63CB9"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«Юный кинолог»</w:t>
            </w:r>
          </w:p>
        </w:tc>
        <w:tc>
          <w:tcPr>
            <w:tcW w:w="1949" w:type="dxa"/>
          </w:tcPr>
          <w:p w:rsidR="00C63CB9" w:rsidRPr="00661B43" w:rsidRDefault="00C63CB9"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Елизарова А.А.</w:t>
            </w:r>
          </w:p>
        </w:tc>
        <w:tc>
          <w:tcPr>
            <w:tcW w:w="1456" w:type="dxa"/>
          </w:tcPr>
          <w:p w:rsidR="00C63CB9" w:rsidRPr="00661B43" w:rsidRDefault="00C63CB9"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10-15 лет</w:t>
            </w:r>
          </w:p>
        </w:tc>
        <w:tc>
          <w:tcPr>
            <w:tcW w:w="1436" w:type="dxa"/>
          </w:tcPr>
          <w:p w:rsidR="00C63CB9" w:rsidRPr="00661B43" w:rsidRDefault="00C63CB9"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1</w:t>
            </w:r>
          </w:p>
        </w:tc>
        <w:tc>
          <w:tcPr>
            <w:tcW w:w="1440" w:type="dxa"/>
          </w:tcPr>
          <w:p w:rsidR="00C63CB9" w:rsidRPr="00661B43" w:rsidRDefault="00C63CB9"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очная</w:t>
            </w:r>
          </w:p>
        </w:tc>
      </w:tr>
      <w:tr w:rsidR="005A57FF" w:rsidRPr="00661B43" w:rsidTr="00CD4C19">
        <w:tc>
          <w:tcPr>
            <w:tcW w:w="9714" w:type="dxa"/>
            <w:gridSpan w:val="6"/>
          </w:tcPr>
          <w:p w:rsidR="005A57FF" w:rsidRPr="00661B43" w:rsidRDefault="005A57FF"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Техническая направленность</w:t>
            </w:r>
          </w:p>
        </w:tc>
      </w:tr>
      <w:tr w:rsidR="005A57FF" w:rsidRPr="00661B43" w:rsidTr="00CD4C19">
        <w:tc>
          <w:tcPr>
            <w:tcW w:w="456" w:type="dxa"/>
          </w:tcPr>
          <w:p w:rsidR="005A57FF" w:rsidRPr="00661B43" w:rsidRDefault="000F2E97"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8</w:t>
            </w:r>
          </w:p>
        </w:tc>
        <w:tc>
          <w:tcPr>
            <w:tcW w:w="2977" w:type="dxa"/>
          </w:tcPr>
          <w:p w:rsidR="005A57FF" w:rsidRPr="00661B43" w:rsidRDefault="005A57FF"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«Авиа</w:t>
            </w:r>
            <w:r w:rsidR="00E00478" w:rsidRPr="00661B43">
              <w:rPr>
                <w:rFonts w:ascii="Times New Roman" w:hAnsi="Times New Roman" w:cs="Times New Roman"/>
                <w:color w:val="2E74B5" w:themeColor="accent1" w:themeShade="BF"/>
                <w:sz w:val="24"/>
                <w:szCs w:val="24"/>
              </w:rPr>
              <w:t xml:space="preserve">ционное </w:t>
            </w:r>
            <w:r w:rsidRPr="00661B43">
              <w:rPr>
                <w:rFonts w:ascii="Times New Roman" w:hAnsi="Times New Roman" w:cs="Times New Roman"/>
                <w:color w:val="2E74B5" w:themeColor="accent1" w:themeShade="BF"/>
                <w:sz w:val="24"/>
                <w:szCs w:val="24"/>
              </w:rPr>
              <w:t>моделирование»</w:t>
            </w:r>
          </w:p>
        </w:tc>
        <w:tc>
          <w:tcPr>
            <w:tcW w:w="1949" w:type="dxa"/>
          </w:tcPr>
          <w:p w:rsidR="005A57FF" w:rsidRPr="00661B43" w:rsidRDefault="00CD4C19"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Козаченко А.Т.</w:t>
            </w:r>
          </w:p>
        </w:tc>
        <w:tc>
          <w:tcPr>
            <w:tcW w:w="1456" w:type="dxa"/>
          </w:tcPr>
          <w:p w:rsidR="005A57FF" w:rsidRPr="00661B43" w:rsidRDefault="00CD4C19"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10-13 лет</w:t>
            </w:r>
          </w:p>
        </w:tc>
        <w:tc>
          <w:tcPr>
            <w:tcW w:w="1436" w:type="dxa"/>
          </w:tcPr>
          <w:p w:rsidR="005A57FF" w:rsidRPr="00661B43" w:rsidRDefault="00CD4C19"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1</w:t>
            </w:r>
          </w:p>
        </w:tc>
        <w:tc>
          <w:tcPr>
            <w:tcW w:w="1440" w:type="dxa"/>
          </w:tcPr>
          <w:p w:rsidR="005A57FF" w:rsidRPr="00661B43" w:rsidRDefault="00CD4C19"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очная</w:t>
            </w:r>
          </w:p>
        </w:tc>
      </w:tr>
      <w:tr w:rsidR="00C63CB9" w:rsidRPr="00661B43" w:rsidTr="00CD4C19">
        <w:tc>
          <w:tcPr>
            <w:tcW w:w="456" w:type="dxa"/>
          </w:tcPr>
          <w:p w:rsidR="00C63CB9" w:rsidRPr="00661B43" w:rsidRDefault="000F2E97"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9</w:t>
            </w:r>
          </w:p>
        </w:tc>
        <w:tc>
          <w:tcPr>
            <w:tcW w:w="2977" w:type="dxa"/>
          </w:tcPr>
          <w:p w:rsidR="00C63CB9" w:rsidRPr="00661B43" w:rsidRDefault="00C63CB9"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«Легоконструирование»</w:t>
            </w:r>
          </w:p>
        </w:tc>
        <w:tc>
          <w:tcPr>
            <w:tcW w:w="1949" w:type="dxa"/>
          </w:tcPr>
          <w:p w:rsidR="00C63CB9" w:rsidRPr="00661B43" w:rsidRDefault="00C63CB9"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Поркуян Ю.С.</w:t>
            </w:r>
          </w:p>
        </w:tc>
        <w:tc>
          <w:tcPr>
            <w:tcW w:w="1456" w:type="dxa"/>
          </w:tcPr>
          <w:p w:rsidR="00C63CB9" w:rsidRPr="00661B43" w:rsidRDefault="00C63CB9"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7-9 лет</w:t>
            </w:r>
          </w:p>
        </w:tc>
        <w:tc>
          <w:tcPr>
            <w:tcW w:w="1436" w:type="dxa"/>
          </w:tcPr>
          <w:p w:rsidR="00C63CB9" w:rsidRPr="00661B43" w:rsidRDefault="00C63CB9"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1</w:t>
            </w:r>
          </w:p>
        </w:tc>
        <w:tc>
          <w:tcPr>
            <w:tcW w:w="1440" w:type="dxa"/>
          </w:tcPr>
          <w:p w:rsidR="00C63CB9" w:rsidRPr="00661B43" w:rsidRDefault="00C63CB9"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очная</w:t>
            </w:r>
          </w:p>
        </w:tc>
      </w:tr>
      <w:tr w:rsidR="005A57FF" w:rsidRPr="00661B43" w:rsidTr="00CD4C19">
        <w:tc>
          <w:tcPr>
            <w:tcW w:w="9714" w:type="dxa"/>
            <w:gridSpan w:val="6"/>
          </w:tcPr>
          <w:p w:rsidR="005A57FF" w:rsidRPr="00661B43" w:rsidRDefault="005A57FF"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Туристско-краеведческая направленность</w:t>
            </w:r>
          </w:p>
        </w:tc>
      </w:tr>
      <w:tr w:rsidR="005A57FF" w:rsidRPr="00661B43" w:rsidTr="00CD4C19">
        <w:tc>
          <w:tcPr>
            <w:tcW w:w="456" w:type="dxa"/>
          </w:tcPr>
          <w:p w:rsidR="005A57FF" w:rsidRPr="00661B43" w:rsidRDefault="005A57FF"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1</w:t>
            </w:r>
            <w:r w:rsidR="000F2E97" w:rsidRPr="00661B43">
              <w:rPr>
                <w:rFonts w:ascii="Times New Roman" w:hAnsi="Times New Roman" w:cs="Times New Roman"/>
                <w:color w:val="2E74B5" w:themeColor="accent1" w:themeShade="BF"/>
                <w:sz w:val="24"/>
                <w:szCs w:val="24"/>
              </w:rPr>
              <w:t>0</w:t>
            </w:r>
          </w:p>
        </w:tc>
        <w:tc>
          <w:tcPr>
            <w:tcW w:w="2977" w:type="dxa"/>
          </w:tcPr>
          <w:p w:rsidR="005A57FF" w:rsidRPr="00661B43" w:rsidRDefault="005A57FF"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«Здоровым быть здорово»</w:t>
            </w:r>
          </w:p>
        </w:tc>
        <w:tc>
          <w:tcPr>
            <w:tcW w:w="1949" w:type="dxa"/>
          </w:tcPr>
          <w:p w:rsidR="005A57FF" w:rsidRPr="00661B43" w:rsidRDefault="00CD4C19"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Титова Е.Н.</w:t>
            </w:r>
          </w:p>
        </w:tc>
        <w:tc>
          <w:tcPr>
            <w:tcW w:w="1456" w:type="dxa"/>
          </w:tcPr>
          <w:p w:rsidR="005A57FF" w:rsidRPr="00661B43" w:rsidRDefault="00CD4C19"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11-13 лет</w:t>
            </w:r>
          </w:p>
        </w:tc>
        <w:tc>
          <w:tcPr>
            <w:tcW w:w="1436" w:type="dxa"/>
          </w:tcPr>
          <w:p w:rsidR="005A57FF" w:rsidRPr="00661B43" w:rsidRDefault="00CD4C19"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1</w:t>
            </w:r>
          </w:p>
        </w:tc>
        <w:tc>
          <w:tcPr>
            <w:tcW w:w="1440" w:type="dxa"/>
          </w:tcPr>
          <w:p w:rsidR="005A57FF" w:rsidRPr="00661B43" w:rsidRDefault="00CD4C19" w:rsidP="005A57FF">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очная</w:t>
            </w:r>
          </w:p>
        </w:tc>
      </w:tr>
    </w:tbl>
    <w:p w:rsidR="008620E0" w:rsidRPr="00661B43" w:rsidRDefault="008620E0" w:rsidP="008620E0">
      <w:pPr>
        <w:spacing w:after="0" w:line="240" w:lineRule="auto"/>
        <w:ind w:firstLine="709"/>
        <w:jc w:val="both"/>
        <w:rPr>
          <w:rFonts w:ascii="Times New Roman" w:hAnsi="Times New Roman" w:cs="Times New Roman"/>
          <w:color w:val="2E74B5" w:themeColor="accent1" w:themeShade="BF"/>
          <w:sz w:val="28"/>
          <w:szCs w:val="28"/>
        </w:rPr>
      </w:pPr>
    </w:p>
    <w:p w:rsidR="008A1C52" w:rsidRPr="00661B43" w:rsidRDefault="008620E0" w:rsidP="008620E0">
      <w:pPr>
        <w:spacing w:after="0" w:line="240" w:lineRule="auto"/>
        <w:ind w:firstLine="709"/>
        <w:jc w:val="both"/>
        <w:rPr>
          <w:rFonts w:ascii="Times New Roman" w:hAnsi="Times New Roman" w:cs="Times New Roman"/>
          <w:color w:val="2E74B5" w:themeColor="accent1" w:themeShade="BF"/>
          <w:sz w:val="28"/>
          <w:szCs w:val="28"/>
        </w:rPr>
      </w:pPr>
      <w:r w:rsidRPr="00661B43">
        <w:rPr>
          <w:rFonts w:ascii="Times New Roman" w:hAnsi="Times New Roman" w:cs="Times New Roman"/>
          <w:color w:val="2E74B5" w:themeColor="accent1" w:themeShade="BF"/>
          <w:sz w:val="28"/>
          <w:szCs w:val="28"/>
        </w:rPr>
        <w:t>Все программы, реализуемые Учреждением, разработаны в соответствии с локальными актами Учреждения, рекомендованы к реализации методическим советом и утверждены</w:t>
      </w:r>
      <w:r w:rsidR="008A1C52" w:rsidRPr="00661B43">
        <w:rPr>
          <w:rFonts w:ascii="Times New Roman" w:hAnsi="Times New Roman" w:cs="Times New Roman"/>
          <w:color w:val="2E74B5" w:themeColor="accent1" w:themeShade="BF"/>
          <w:sz w:val="28"/>
          <w:szCs w:val="28"/>
        </w:rPr>
        <w:t xml:space="preserve"> приказом директора Учреждения. У </w:t>
      </w:r>
      <w:r w:rsidR="000F2E97" w:rsidRPr="00661B43">
        <w:rPr>
          <w:rFonts w:ascii="Times New Roman" w:hAnsi="Times New Roman" w:cs="Times New Roman"/>
          <w:color w:val="2E74B5" w:themeColor="accent1" w:themeShade="BF"/>
          <w:sz w:val="28"/>
          <w:szCs w:val="28"/>
        </w:rPr>
        <w:t>5</w:t>
      </w:r>
      <w:r w:rsidRPr="00661B43">
        <w:rPr>
          <w:rFonts w:ascii="Times New Roman" w:hAnsi="Times New Roman" w:cs="Times New Roman"/>
          <w:color w:val="2E74B5" w:themeColor="accent1" w:themeShade="BF"/>
          <w:sz w:val="28"/>
          <w:szCs w:val="28"/>
        </w:rPr>
        <w:t>0% образовательных программ применяется модульная организация образовательной деятельности, основанная на модульном принципе представления содержания программ, что расширяет возможности персонализа</w:t>
      </w:r>
      <w:r w:rsidR="008A1C52" w:rsidRPr="00661B43">
        <w:rPr>
          <w:rFonts w:ascii="Times New Roman" w:hAnsi="Times New Roman" w:cs="Times New Roman"/>
          <w:color w:val="2E74B5" w:themeColor="accent1" w:themeShade="BF"/>
          <w:sz w:val="28"/>
          <w:szCs w:val="28"/>
        </w:rPr>
        <w:t>ции</w:t>
      </w:r>
      <w:r w:rsidR="000F2E97" w:rsidRPr="00661B43">
        <w:rPr>
          <w:rFonts w:ascii="Times New Roman" w:hAnsi="Times New Roman" w:cs="Times New Roman"/>
          <w:color w:val="2E74B5" w:themeColor="accent1" w:themeShade="BF"/>
          <w:sz w:val="28"/>
          <w:szCs w:val="28"/>
        </w:rPr>
        <w:t xml:space="preserve"> дополнительного образования, 5</w:t>
      </w:r>
      <w:r w:rsidR="008A1C52" w:rsidRPr="00661B43">
        <w:rPr>
          <w:rFonts w:ascii="Times New Roman" w:hAnsi="Times New Roman" w:cs="Times New Roman"/>
          <w:color w:val="2E74B5" w:themeColor="accent1" w:themeShade="BF"/>
          <w:sz w:val="28"/>
          <w:szCs w:val="28"/>
        </w:rPr>
        <w:t xml:space="preserve"> программы реализуются для детей, проживающих в п. Ермолаевский Затон.</w:t>
      </w:r>
    </w:p>
    <w:p w:rsidR="008620E0" w:rsidRPr="00661B43" w:rsidRDefault="008620E0" w:rsidP="008620E0">
      <w:pPr>
        <w:spacing w:after="0" w:line="240" w:lineRule="auto"/>
        <w:ind w:firstLine="709"/>
        <w:jc w:val="both"/>
        <w:rPr>
          <w:rFonts w:ascii="Times New Roman" w:hAnsi="Times New Roman" w:cs="Times New Roman"/>
          <w:color w:val="2E74B5" w:themeColor="accent1" w:themeShade="BF"/>
          <w:sz w:val="28"/>
          <w:szCs w:val="28"/>
        </w:rPr>
      </w:pPr>
      <w:r w:rsidRPr="00661B43">
        <w:rPr>
          <w:rFonts w:ascii="Times New Roman" w:hAnsi="Times New Roman" w:cs="Times New Roman"/>
          <w:color w:val="2E74B5" w:themeColor="accent1" w:themeShade="BF"/>
          <w:sz w:val="28"/>
          <w:szCs w:val="28"/>
        </w:rPr>
        <w:t>В целях улучшения качества обучения к каждой реализуемой программе сформированы образовательно-методические комплексы, составлены рабочие программы, регламентирующие организацию образовательной деятельности с учетом условий текущего учебного года. При обучении по программам педагоги применяют современные образовательные технологии, которые обеспечивают личностное развитие обучающихся за счет творческой и продуктивной деятельности в образовательном процессе. Используемая при обучении по программам учебная, учебно- м</w:t>
      </w:r>
      <w:r w:rsidR="000F2E97" w:rsidRPr="00661B43">
        <w:rPr>
          <w:rFonts w:ascii="Times New Roman" w:hAnsi="Times New Roman" w:cs="Times New Roman"/>
          <w:color w:val="2E74B5" w:themeColor="accent1" w:themeShade="BF"/>
          <w:sz w:val="28"/>
          <w:szCs w:val="28"/>
        </w:rPr>
        <w:t>етодическая литература 1995-2018</w:t>
      </w:r>
      <w:r w:rsidRPr="00661B43">
        <w:rPr>
          <w:rFonts w:ascii="Times New Roman" w:hAnsi="Times New Roman" w:cs="Times New Roman"/>
          <w:color w:val="2E74B5" w:themeColor="accent1" w:themeShade="BF"/>
          <w:sz w:val="28"/>
          <w:szCs w:val="28"/>
        </w:rPr>
        <w:t xml:space="preserve"> годов издания, включает учебные пособия, справочную лит</w:t>
      </w:r>
      <w:r w:rsidR="000F671E" w:rsidRPr="00661B43">
        <w:rPr>
          <w:rFonts w:ascii="Times New Roman" w:hAnsi="Times New Roman" w:cs="Times New Roman"/>
          <w:color w:val="2E74B5" w:themeColor="accent1" w:themeShade="BF"/>
          <w:sz w:val="28"/>
          <w:szCs w:val="28"/>
        </w:rPr>
        <w:t>ературу, периодические издания</w:t>
      </w:r>
      <w:r w:rsidRPr="00661B43">
        <w:rPr>
          <w:rFonts w:ascii="Times New Roman" w:hAnsi="Times New Roman" w:cs="Times New Roman"/>
          <w:color w:val="2E74B5" w:themeColor="accent1" w:themeShade="BF"/>
          <w:sz w:val="28"/>
          <w:szCs w:val="28"/>
        </w:rPr>
        <w:t xml:space="preserve">; позволяет организовать обучение по всем темам (разделам) представленных программ. </w:t>
      </w:r>
    </w:p>
    <w:p w:rsidR="0075658E" w:rsidRPr="00661B43" w:rsidRDefault="0075658E" w:rsidP="008620E0">
      <w:pPr>
        <w:spacing w:after="0" w:line="240" w:lineRule="auto"/>
        <w:ind w:firstLine="709"/>
        <w:jc w:val="both"/>
        <w:rPr>
          <w:rFonts w:ascii="Times New Roman" w:hAnsi="Times New Roman" w:cs="Times New Roman"/>
          <w:color w:val="2E74B5" w:themeColor="accent1" w:themeShade="BF"/>
          <w:sz w:val="28"/>
          <w:szCs w:val="28"/>
        </w:rPr>
      </w:pPr>
    </w:p>
    <w:p w:rsidR="000F2E97" w:rsidRPr="00661B43" w:rsidRDefault="000F2E97" w:rsidP="008620E0">
      <w:pPr>
        <w:pStyle w:val="a3"/>
        <w:numPr>
          <w:ilvl w:val="0"/>
          <w:numId w:val="1"/>
        </w:numPr>
        <w:spacing w:after="0" w:line="240" w:lineRule="auto"/>
        <w:jc w:val="center"/>
        <w:rPr>
          <w:rFonts w:ascii="Times New Roman" w:hAnsi="Times New Roman" w:cs="Times New Roman"/>
          <w:b/>
          <w:color w:val="2E74B5" w:themeColor="accent1" w:themeShade="BF"/>
          <w:sz w:val="28"/>
          <w:szCs w:val="28"/>
        </w:rPr>
      </w:pPr>
    </w:p>
    <w:p w:rsidR="008620E0" w:rsidRPr="00661B43" w:rsidRDefault="008620E0" w:rsidP="008620E0">
      <w:pPr>
        <w:pStyle w:val="a3"/>
        <w:numPr>
          <w:ilvl w:val="0"/>
          <w:numId w:val="1"/>
        </w:numPr>
        <w:spacing w:after="0" w:line="240" w:lineRule="auto"/>
        <w:jc w:val="center"/>
        <w:rPr>
          <w:rFonts w:ascii="Times New Roman" w:hAnsi="Times New Roman" w:cs="Times New Roman"/>
          <w:b/>
          <w:color w:val="2E74B5" w:themeColor="accent1" w:themeShade="BF"/>
          <w:sz w:val="28"/>
          <w:szCs w:val="28"/>
        </w:rPr>
      </w:pPr>
      <w:r w:rsidRPr="00661B43">
        <w:rPr>
          <w:rFonts w:ascii="Times New Roman" w:hAnsi="Times New Roman" w:cs="Times New Roman"/>
          <w:b/>
          <w:color w:val="2E74B5" w:themeColor="accent1" w:themeShade="BF"/>
          <w:sz w:val="28"/>
          <w:szCs w:val="28"/>
        </w:rPr>
        <w:lastRenderedPageBreak/>
        <w:t>Контингент обучающихся</w:t>
      </w:r>
    </w:p>
    <w:p w:rsidR="00393701" w:rsidRPr="00661B43" w:rsidRDefault="008620E0" w:rsidP="008620E0">
      <w:pPr>
        <w:spacing w:after="0" w:line="240" w:lineRule="auto"/>
        <w:ind w:firstLine="851"/>
        <w:jc w:val="both"/>
        <w:rPr>
          <w:rFonts w:ascii="Times New Roman" w:hAnsi="Times New Roman" w:cs="Times New Roman"/>
          <w:color w:val="2E74B5" w:themeColor="accent1" w:themeShade="BF"/>
          <w:sz w:val="28"/>
          <w:szCs w:val="28"/>
        </w:rPr>
      </w:pPr>
      <w:r w:rsidRPr="00661B43">
        <w:rPr>
          <w:rFonts w:ascii="Times New Roman" w:hAnsi="Times New Roman" w:cs="Times New Roman"/>
          <w:color w:val="2E74B5" w:themeColor="accent1" w:themeShade="BF"/>
          <w:sz w:val="28"/>
          <w:szCs w:val="28"/>
        </w:rPr>
        <w:t xml:space="preserve">За отчетный период </w:t>
      </w:r>
      <w:r w:rsidR="00A63696" w:rsidRPr="00661B43">
        <w:rPr>
          <w:rFonts w:ascii="Times New Roman" w:hAnsi="Times New Roman" w:cs="Times New Roman"/>
          <w:color w:val="2E74B5" w:themeColor="accent1" w:themeShade="BF"/>
          <w:sz w:val="28"/>
          <w:szCs w:val="28"/>
        </w:rPr>
        <w:t xml:space="preserve">общая численность </w:t>
      </w:r>
      <w:r w:rsidR="000F2E97" w:rsidRPr="00661B43">
        <w:rPr>
          <w:rFonts w:ascii="Times New Roman" w:hAnsi="Times New Roman" w:cs="Times New Roman"/>
          <w:color w:val="2E74B5" w:themeColor="accent1" w:themeShade="BF"/>
          <w:sz w:val="28"/>
          <w:szCs w:val="28"/>
        </w:rPr>
        <w:t>обучающихся в Учреждении в 2018</w:t>
      </w:r>
      <w:r w:rsidRPr="00661B43">
        <w:rPr>
          <w:rFonts w:ascii="Times New Roman" w:hAnsi="Times New Roman" w:cs="Times New Roman"/>
          <w:color w:val="2E74B5" w:themeColor="accent1" w:themeShade="BF"/>
          <w:sz w:val="28"/>
          <w:szCs w:val="28"/>
        </w:rPr>
        <w:t xml:space="preserve"> г. составило </w:t>
      </w:r>
      <w:r w:rsidR="000F2E97" w:rsidRPr="00661B43">
        <w:rPr>
          <w:rFonts w:ascii="Times New Roman" w:hAnsi="Times New Roman" w:cs="Times New Roman"/>
          <w:color w:val="2E74B5" w:themeColor="accent1" w:themeShade="BF"/>
          <w:sz w:val="28"/>
          <w:szCs w:val="28"/>
        </w:rPr>
        <w:t>381</w:t>
      </w:r>
      <w:r w:rsidR="00A63696" w:rsidRPr="00661B43">
        <w:rPr>
          <w:rFonts w:ascii="Times New Roman" w:hAnsi="Times New Roman" w:cs="Times New Roman"/>
          <w:color w:val="2E74B5" w:themeColor="accent1" w:themeShade="BF"/>
          <w:sz w:val="28"/>
          <w:szCs w:val="28"/>
        </w:rPr>
        <w:t xml:space="preserve"> человек</w:t>
      </w:r>
      <w:r w:rsidRPr="00661B43">
        <w:rPr>
          <w:rFonts w:ascii="Times New Roman" w:hAnsi="Times New Roman" w:cs="Times New Roman"/>
          <w:color w:val="2E74B5" w:themeColor="accent1" w:themeShade="BF"/>
          <w:sz w:val="28"/>
          <w:szCs w:val="28"/>
        </w:rPr>
        <w:t xml:space="preserve">. </w:t>
      </w:r>
    </w:p>
    <w:p w:rsidR="00E00478" w:rsidRPr="00661B43" w:rsidRDefault="00E00478" w:rsidP="008620E0">
      <w:pPr>
        <w:spacing w:after="0" w:line="240" w:lineRule="auto"/>
        <w:ind w:firstLine="851"/>
        <w:jc w:val="both"/>
        <w:rPr>
          <w:rFonts w:ascii="Times New Roman" w:hAnsi="Times New Roman" w:cs="Times New Roman"/>
          <w:color w:val="2E74B5" w:themeColor="accent1" w:themeShade="BF"/>
          <w:sz w:val="28"/>
          <w:szCs w:val="28"/>
        </w:rPr>
      </w:pPr>
    </w:p>
    <w:p w:rsidR="008620E0" w:rsidRPr="00661B43" w:rsidRDefault="008620E0" w:rsidP="00393701">
      <w:pPr>
        <w:spacing w:after="0" w:line="240" w:lineRule="auto"/>
        <w:ind w:firstLine="851"/>
        <w:jc w:val="center"/>
        <w:rPr>
          <w:rFonts w:ascii="Times New Roman" w:hAnsi="Times New Roman" w:cs="Times New Roman"/>
          <w:color w:val="2E74B5" w:themeColor="accent1" w:themeShade="BF"/>
          <w:sz w:val="28"/>
          <w:szCs w:val="28"/>
        </w:rPr>
      </w:pPr>
      <w:r w:rsidRPr="00661B43">
        <w:rPr>
          <w:rFonts w:ascii="Times New Roman" w:hAnsi="Times New Roman" w:cs="Times New Roman"/>
          <w:color w:val="2E74B5" w:themeColor="accent1" w:themeShade="BF"/>
          <w:sz w:val="28"/>
          <w:szCs w:val="28"/>
        </w:rPr>
        <w:t>Основные показатели контингента обучающихся</w:t>
      </w:r>
    </w:p>
    <w:tbl>
      <w:tblPr>
        <w:tblStyle w:val="a8"/>
        <w:tblW w:w="9845" w:type="dxa"/>
        <w:tblLook w:val="04A0" w:firstRow="1" w:lastRow="0" w:firstColumn="1" w:lastColumn="0" w:noHBand="0" w:noVBand="1"/>
      </w:tblPr>
      <w:tblGrid>
        <w:gridCol w:w="988"/>
        <w:gridCol w:w="4961"/>
        <w:gridCol w:w="1559"/>
        <w:gridCol w:w="2337"/>
      </w:tblGrid>
      <w:tr w:rsidR="00393701" w:rsidRPr="00661B43" w:rsidTr="00393701">
        <w:tc>
          <w:tcPr>
            <w:tcW w:w="988" w:type="dxa"/>
          </w:tcPr>
          <w:p w:rsidR="00393701" w:rsidRPr="00661B43" w:rsidRDefault="00393701" w:rsidP="008620E0">
            <w:pPr>
              <w:jc w:val="both"/>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п/п</w:t>
            </w:r>
          </w:p>
        </w:tc>
        <w:tc>
          <w:tcPr>
            <w:tcW w:w="4961" w:type="dxa"/>
          </w:tcPr>
          <w:p w:rsidR="00393701" w:rsidRPr="00661B43" w:rsidRDefault="00393701" w:rsidP="008620E0">
            <w:pPr>
              <w:jc w:val="both"/>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Показатель</w:t>
            </w:r>
          </w:p>
        </w:tc>
        <w:tc>
          <w:tcPr>
            <w:tcW w:w="1559" w:type="dxa"/>
          </w:tcPr>
          <w:p w:rsidR="00393701" w:rsidRPr="00661B43" w:rsidRDefault="00393701" w:rsidP="008620E0">
            <w:pPr>
              <w:jc w:val="both"/>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Всего</w:t>
            </w:r>
          </w:p>
        </w:tc>
        <w:tc>
          <w:tcPr>
            <w:tcW w:w="2337" w:type="dxa"/>
          </w:tcPr>
          <w:p w:rsidR="00393701" w:rsidRPr="00661B43" w:rsidRDefault="00393701" w:rsidP="008620E0">
            <w:pPr>
              <w:jc w:val="both"/>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Единица измерения</w:t>
            </w:r>
          </w:p>
        </w:tc>
      </w:tr>
      <w:tr w:rsidR="00393701" w:rsidRPr="00661B43" w:rsidTr="00393701">
        <w:tc>
          <w:tcPr>
            <w:tcW w:w="988" w:type="dxa"/>
          </w:tcPr>
          <w:p w:rsidR="00393701" w:rsidRPr="00661B43" w:rsidRDefault="00393701" w:rsidP="008620E0">
            <w:pPr>
              <w:jc w:val="both"/>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1</w:t>
            </w:r>
          </w:p>
        </w:tc>
        <w:tc>
          <w:tcPr>
            <w:tcW w:w="4961" w:type="dxa"/>
          </w:tcPr>
          <w:p w:rsidR="00393701" w:rsidRPr="00661B43" w:rsidRDefault="00393701" w:rsidP="008620E0">
            <w:pPr>
              <w:jc w:val="both"/>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Общая численность обучающихся, в том числе:</w:t>
            </w:r>
          </w:p>
        </w:tc>
        <w:tc>
          <w:tcPr>
            <w:tcW w:w="1559" w:type="dxa"/>
          </w:tcPr>
          <w:p w:rsidR="00393701" w:rsidRPr="00661B43" w:rsidRDefault="00E00478" w:rsidP="00E00478">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3</w:t>
            </w:r>
            <w:r w:rsidR="000F2E97" w:rsidRPr="00661B43">
              <w:rPr>
                <w:rFonts w:ascii="Times New Roman" w:hAnsi="Times New Roman" w:cs="Times New Roman"/>
                <w:color w:val="2E74B5" w:themeColor="accent1" w:themeShade="BF"/>
                <w:sz w:val="24"/>
                <w:szCs w:val="24"/>
              </w:rPr>
              <w:t>81</w:t>
            </w:r>
          </w:p>
        </w:tc>
        <w:tc>
          <w:tcPr>
            <w:tcW w:w="2337" w:type="dxa"/>
          </w:tcPr>
          <w:p w:rsidR="00393701" w:rsidRPr="00661B43" w:rsidRDefault="00393701" w:rsidP="00E00478">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Человек</w:t>
            </w:r>
          </w:p>
        </w:tc>
      </w:tr>
      <w:tr w:rsidR="00393701" w:rsidRPr="00661B43" w:rsidTr="00393701">
        <w:tc>
          <w:tcPr>
            <w:tcW w:w="988" w:type="dxa"/>
          </w:tcPr>
          <w:p w:rsidR="00393701" w:rsidRPr="00661B43" w:rsidRDefault="00393701" w:rsidP="008620E0">
            <w:pPr>
              <w:jc w:val="both"/>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1.2</w:t>
            </w:r>
          </w:p>
        </w:tc>
        <w:tc>
          <w:tcPr>
            <w:tcW w:w="4961" w:type="dxa"/>
          </w:tcPr>
          <w:p w:rsidR="00393701" w:rsidRPr="00661B43" w:rsidRDefault="00393701" w:rsidP="008620E0">
            <w:pPr>
              <w:jc w:val="both"/>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Детей младшего школьного возраста (7-11 лет)</w:t>
            </w:r>
          </w:p>
        </w:tc>
        <w:tc>
          <w:tcPr>
            <w:tcW w:w="1559" w:type="dxa"/>
          </w:tcPr>
          <w:p w:rsidR="00393701" w:rsidRPr="00661B43" w:rsidRDefault="00661B43" w:rsidP="00E00478">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92</w:t>
            </w:r>
          </w:p>
        </w:tc>
        <w:tc>
          <w:tcPr>
            <w:tcW w:w="2337" w:type="dxa"/>
          </w:tcPr>
          <w:p w:rsidR="00393701" w:rsidRPr="00661B43" w:rsidRDefault="00393701" w:rsidP="00E00478">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Человек</w:t>
            </w:r>
          </w:p>
        </w:tc>
      </w:tr>
      <w:tr w:rsidR="00393701" w:rsidRPr="00661B43" w:rsidTr="00393701">
        <w:tc>
          <w:tcPr>
            <w:tcW w:w="988" w:type="dxa"/>
          </w:tcPr>
          <w:p w:rsidR="00393701" w:rsidRPr="00661B43" w:rsidRDefault="00393701" w:rsidP="008620E0">
            <w:pPr>
              <w:jc w:val="both"/>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1.3</w:t>
            </w:r>
          </w:p>
        </w:tc>
        <w:tc>
          <w:tcPr>
            <w:tcW w:w="4961" w:type="dxa"/>
          </w:tcPr>
          <w:p w:rsidR="00393701" w:rsidRPr="00661B43" w:rsidRDefault="00393701" w:rsidP="008620E0">
            <w:pPr>
              <w:jc w:val="both"/>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Детей среднего школьного возраста (11-15 лет)</w:t>
            </w:r>
          </w:p>
        </w:tc>
        <w:tc>
          <w:tcPr>
            <w:tcW w:w="1559" w:type="dxa"/>
          </w:tcPr>
          <w:p w:rsidR="00393701" w:rsidRPr="00661B43" w:rsidRDefault="00661B43" w:rsidP="00E00478">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136</w:t>
            </w:r>
          </w:p>
        </w:tc>
        <w:tc>
          <w:tcPr>
            <w:tcW w:w="2337" w:type="dxa"/>
          </w:tcPr>
          <w:p w:rsidR="00393701" w:rsidRPr="00661B43" w:rsidRDefault="00393701" w:rsidP="00E00478">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Человек</w:t>
            </w:r>
          </w:p>
        </w:tc>
      </w:tr>
      <w:tr w:rsidR="00393701" w:rsidRPr="00661B43" w:rsidTr="00393701">
        <w:tc>
          <w:tcPr>
            <w:tcW w:w="988" w:type="dxa"/>
          </w:tcPr>
          <w:p w:rsidR="00393701" w:rsidRPr="00661B43" w:rsidRDefault="00393701" w:rsidP="008620E0">
            <w:pPr>
              <w:jc w:val="both"/>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1.4</w:t>
            </w:r>
          </w:p>
        </w:tc>
        <w:tc>
          <w:tcPr>
            <w:tcW w:w="4961" w:type="dxa"/>
          </w:tcPr>
          <w:p w:rsidR="00393701" w:rsidRPr="00661B43" w:rsidRDefault="00393701" w:rsidP="008620E0">
            <w:pPr>
              <w:jc w:val="both"/>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Детей старшего школьного возраста (15-17 лет)</w:t>
            </w:r>
          </w:p>
        </w:tc>
        <w:tc>
          <w:tcPr>
            <w:tcW w:w="1559" w:type="dxa"/>
          </w:tcPr>
          <w:p w:rsidR="00393701" w:rsidRPr="00661B43" w:rsidRDefault="00661B43" w:rsidP="00E00478">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153</w:t>
            </w:r>
          </w:p>
        </w:tc>
        <w:tc>
          <w:tcPr>
            <w:tcW w:w="2337" w:type="dxa"/>
          </w:tcPr>
          <w:p w:rsidR="00393701" w:rsidRPr="00661B43" w:rsidRDefault="00393701" w:rsidP="00E00478">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Человек</w:t>
            </w:r>
          </w:p>
        </w:tc>
      </w:tr>
      <w:tr w:rsidR="00393701" w:rsidRPr="00661B43" w:rsidTr="00393701">
        <w:tc>
          <w:tcPr>
            <w:tcW w:w="988" w:type="dxa"/>
          </w:tcPr>
          <w:p w:rsidR="00393701" w:rsidRPr="00661B43" w:rsidRDefault="00393701" w:rsidP="008620E0">
            <w:pPr>
              <w:jc w:val="both"/>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2</w:t>
            </w:r>
          </w:p>
        </w:tc>
        <w:tc>
          <w:tcPr>
            <w:tcW w:w="4961" w:type="dxa"/>
          </w:tcPr>
          <w:p w:rsidR="00393701" w:rsidRPr="00661B43" w:rsidRDefault="00393701" w:rsidP="008620E0">
            <w:pPr>
              <w:jc w:val="both"/>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Численность учащихся, обучающихся по образовательным программам по договорам об оказании платных образовательных услуг</w:t>
            </w:r>
          </w:p>
        </w:tc>
        <w:tc>
          <w:tcPr>
            <w:tcW w:w="1559" w:type="dxa"/>
          </w:tcPr>
          <w:p w:rsidR="00393701" w:rsidRPr="00661B43" w:rsidRDefault="00E00478" w:rsidP="00E00478">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0</w:t>
            </w:r>
          </w:p>
        </w:tc>
        <w:tc>
          <w:tcPr>
            <w:tcW w:w="2337" w:type="dxa"/>
          </w:tcPr>
          <w:p w:rsidR="00393701" w:rsidRPr="00661B43" w:rsidRDefault="00393701" w:rsidP="00E00478">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Человек</w:t>
            </w:r>
          </w:p>
        </w:tc>
      </w:tr>
      <w:tr w:rsidR="00393701" w:rsidRPr="00661B43" w:rsidTr="00393701">
        <w:tc>
          <w:tcPr>
            <w:tcW w:w="988" w:type="dxa"/>
          </w:tcPr>
          <w:p w:rsidR="00393701" w:rsidRPr="00661B43" w:rsidRDefault="00393701" w:rsidP="008620E0">
            <w:pPr>
              <w:jc w:val="both"/>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3</w:t>
            </w:r>
          </w:p>
        </w:tc>
        <w:tc>
          <w:tcPr>
            <w:tcW w:w="4961" w:type="dxa"/>
          </w:tcPr>
          <w:p w:rsidR="00393701" w:rsidRPr="00661B43" w:rsidRDefault="00393701" w:rsidP="008620E0">
            <w:pPr>
              <w:jc w:val="both"/>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Численность/удельный вес численности учащихся, занимающихся в 2-х и более объединениях (кружках, секциях, клубах), в общей численности учащихся</w:t>
            </w:r>
          </w:p>
        </w:tc>
        <w:tc>
          <w:tcPr>
            <w:tcW w:w="1559" w:type="dxa"/>
          </w:tcPr>
          <w:p w:rsidR="00393701" w:rsidRPr="00661B43" w:rsidRDefault="00E00478" w:rsidP="00E00478">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5</w:t>
            </w:r>
            <w:r w:rsidR="00661B43" w:rsidRPr="00661B43">
              <w:rPr>
                <w:rFonts w:ascii="Times New Roman" w:hAnsi="Times New Roman" w:cs="Times New Roman"/>
                <w:color w:val="2E74B5" w:themeColor="accent1" w:themeShade="BF"/>
                <w:sz w:val="24"/>
                <w:szCs w:val="24"/>
              </w:rPr>
              <w:t>0</w:t>
            </w:r>
          </w:p>
        </w:tc>
        <w:tc>
          <w:tcPr>
            <w:tcW w:w="2337" w:type="dxa"/>
          </w:tcPr>
          <w:p w:rsidR="00393701" w:rsidRPr="00661B43" w:rsidRDefault="00393701" w:rsidP="00E00478">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Человек</w:t>
            </w:r>
          </w:p>
        </w:tc>
      </w:tr>
      <w:tr w:rsidR="00393701" w:rsidRPr="00661B43" w:rsidTr="00393701">
        <w:tc>
          <w:tcPr>
            <w:tcW w:w="988" w:type="dxa"/>
          </w:tcPr>
          <w:p w:rsidR="00393701" w:rsidRPr="00661B43" w:rsidRDefault="00393701" w:rsidP="008620E0">
            <w:pPr>
              <w:jc w:val="both"/>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4</w:t>
            </w:r>
          </w:p>
        </w:tc>
        <w:tc>
          <w:tcPr>
            <w:tcW w:w="4961" w:type="dxa"/>
          </w:tcPr>
          <w:p w:rsidR="00393701" w:rsidRPr="00661B43" w:rsidRDefault="00393701" w:rsidP="008620E0">
            <w:pPr>
              <w:jc w:val="both"/>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Численность/удельный вес численности учащихся с применением дистанционных образовательных технологий, электронного обучения, в общей численности учащихся</w:t>
            </w:r>
          </w:p>
        </w:tc>
        <w:tc>
          <w:tcPr>
            <w:tcW w:w="1559" w:type="dxa"/>
          </w:tcPr>
          <w:p w:rsidR="00393701" w:rsidRPr="00661B43" w:rsidRDefault="00E00478" w:rsidP="00E00478">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0</w:t>
            </w:r>
          </w:p>
        </w:tc>
        <w:tc>
          <w:tcPr>
            <w:tcW w:w="2337" w:type="dxa"/>
          </w:tcPr>
          <w:p w:rsidR="00393701" w:rsidRPr="00661B43" w:rsidRDefault="00393701" w:rsidP="00E00478">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Человек</w:t>
            </w:r>
          </w:p>
        </w:tc>
      </w:tr>
      <w:tr w:rsidR="00393701" w:rsidRPr="00661B43" w:rsidTr="00393701">
        <w:tc>
          <w:tcPr>
            <w:tcW w:w="988" w:type="dxa"/>
          </w:tcPr>
          <w:p w:rsidR="00393701" w:rsidRPr="00661B43" w:rsidRDefault="00393701" w:rsidP="008620E0">
            <w:pPr>
              <w:jc w:val="both"/>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5</w:t>
            </w:r>
          </w:p>
        </w:tc>
        <w:tc>
          <w:tcPr>
            <w:tcW w:w="4961" w:type="dxa"/>
          </w:tcPr>
          <w:p w:rsidR="00393701" w:rsidRPr="00661B43" w:rsidRDefault="00393701" w:rsidP="00393701">
            <w:pPr>
              <w:jc w:val="both"/>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Численность/удельный вес численности учащихся по образовательным программам для детей с выдающимися способностями, в общей численности учащихся</w:t>
            </w:r>
          </w:p>
        </w:tc>
        <w:tc>
          <w:tcPr>
            <w:tcW w:w="1559" w:type="dxa"/>
          </w:tcPr>
          <w:p w:rsidR="00393701" w:rsidRPr="00661B43" w:rsidRDefault="00E00478" w:rsidP="00E00478">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0</w:t>
            </w:r>
          </w:p>
        </w:tc>
        <w:tc>
          <w:tcPr>
            <w:tcW w:w="2337" w:type="dxa"/>
          </w:tcPr>
          <w:p w:rsidR="00393701" w:rsidRPr="00661B43" w:rsidRDefault="00393701" w:rsidP="00E00478">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Человек</w:t>
            </w:r>
          </w:p>
        </w:tc>
      </w:tr>
      <w:tr w:rsidR="00393701" w:rsidRPr="00661B43" w:rsidTr="00393701">
        <w:tc>
          <w:tcPr>
            <w:tcW w:w="988" w:type="dxa"/>
          </w:tcPr>
          <w:p w:rsidR="00393701" w:rsidRPr="00661B43" w:rsidRDefault="00393701" w:rsidP="008620E0">
            <w:pPr>
              <w:jc w:val="both"/>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6</w:t>
            </w:r>
          </w:p>
        </w:tc>
        <w:tc>
          <w:tcPr>
            <w:tcW w:w="4961" w:type="dxa"/>
          </w:tcPr>
          <w:p w:rsidR="00393701" w:rsidRPr="00661B43" w:rsidRDefault="00393701" w:rsidP="00393701">
            <w:pPr>
              <w:jc w:val="both"/>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Численность/удельный вес численности учащихся по образовательным программам, направленным на работу с детьми с особыми потребностями в образовании, в общей численности учащихся, в том числе:</w:t>
            </w:r>
          </w:p>
        </w:tc>
        <w:tc>
          <w:tcPr>
            <w:tcW w:w="1559" w:type="dxa"/>
          </w:tcPr>
          <w:p w:rsidR="00393701" w:rsidRPr="00661B43" w:rsidRDefault="00E00478" w:rsidP="00E00478">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4</w:t>
            </w:r>
          </w:p>
        </w:tc>
        <w:tc>
          <w:tcPr>
            <w:tcW w:w="2337" w:type="dxa"/>
          </w:tcPr>
          <w:p w:rsidR="00393701" w:rsidRPr="00661B43" w:rsidRDefault="00393701" w:rsidP="00E00478">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Человек</w:t>
            </w:r>
          </w:p>
        </w:tc>
      </w:tr>
      <w:tr w:rsidR="00393701" w:rsidRPr="00661B43" w:rsidTr="00393701">
        <w:tc>
          <w:tcPr>
            <w:tcW w:w="988" w:type="dxa"/>
          </w:tcPr>
          <w:p w:rsidR="00393701" w:rsidRPr="00661B43" w:rsidRDefault="00393701" w:rsidP="008620E0">
            <w:pPr>
              <w:jc w:val="both"/>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6.1</w:t>
            </w:r>
          </w:p>
        </w:tc>
        <w:tc>
          <w:tcPr>
            <w:tcW w:w="4961" w:type="dxa"/>
          </w:tcPr>
          <w:p w:rsidR="00393701" w:rsidRPr="00661B43" w:rsidRDefault="00393701" w:rsidP="00393701">
            <w:pPr>
              <w:jc w:val="both"/>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Учащиеся с ограниченными возможностями здоровья</w:t>
            </w:r>
          </w:p>
        </w:tc>
        <w:tc>
          <w:tcPr>
            <w:tcW w:w="1559" w:type="dxa"/>
          </w:tcPr>
          <w:p w:rsidR="00393701" w:rsidRPr="00661B43" w:rsidRDefault="00E00478" w:rsidP="00E00478">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1</w:t>
            </w:r>
          </w:p>
        </w:tc>
        <w:tc>
          <w:tcPr>
            <w:tcW w:w="2337" w:type="dxa"/>
          </w:tcPr>
          <w:p w:rsidR="00393701" w:rsidRPr="00661B43" w:rsidRDefault="00393701" w:rsidP="00E00478">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Человек</w:t>
            </w:r>
          </w:p>
        </w:tc>
      </w:tr>
      <w:tr w:rsidR="00393701" w:rsidRPr="00661B43" w:rsidTr="00393701">
        <w:tc>
          <w:tcPr>
            <w:tcW w:w="988" w:type="dxa"/>
          </w:tcPr>
          <w:p w:rsidR="00393701" w:rsidRPr="00661B43" w:rsidRDefault="00393701" w:rsidP="008620E0">
            <w:pPr>
              <w:jc w:val="both"/>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6.2</w:t>
            </w:r>
          </w:p>
        </w:tc>
        <w:tc>
          <w:tcPr>
            <w:tcW w:w="4961" w:type="dxa"/>
          </w:tcPr>
          <w:p w:rsidR="00393701" w:rsidRPr="00661B43" w:rsidRDefault="00393701" w:rsidP="00393701">
            <w:pPr>
              <w:jc w:val="both"/>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Дети-сироты, дети, оставшиеся без попечения родителей</w:t>
            </w:r>
          </w:p>
        </w:tc>
        <w:tc>
          <w:tcPr>
            <w:tcW w:w="1559" w:type="dxa"/>
          </w:tcPr>
          <w:p w:rsidR="00393701" w:rsidRPr="00661B43" w:rsidRDefault="00661B43" w:rsidP="00E00478">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2</w:t>
            </w:r>
          </w:p>
        </w:tc>
        <w:tc>
          <w:tcPr>
            <w:tcW w:w="2337" w:type="dxa"/>
          </w:tcPr>
          <w:p w:rsidR="00393701" w:rsidRPr="00661B43" w:rsidRDefault="00393701" w:rsidP="00E00478">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Человек</w:t>
            </w:r>
          </w:p>
        </w:tc>
      </w:tr>
      <w:tr w:rsidR="00393701" w:rsidRPr="00661B43" w:rsidTr="00393701">
        <w:tc>
          <w:tcPr>
            <w:tcW w:w="988" w:type="dxa"/>
          </w:tcPr>
          <w:p w:rsidR="00393701" w:rsidRPr="00661B43" w:rsidRDefault="00393701" w:rsidP="008620E0">
            <w:pPr>
              <w:jc w:val="both"/>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6.3</w:t>
            </w:r>
          </w:p>
        </w:tc>
        <w:tc>
          <w:tcPr>
            <w:tcW w:w="4961" w:type="dxa"/>
          </w:tcPr>
          <w:p w:rsidR="00393701" w:rsidRPr="00661B43" w:rsidRDefault="00393701" w:rsidP="00393701">
            <w:pPr>
              <w:jc w:val="both"/>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Дети-мигранты</w:t>
            </w:r>
          </w:p>
        </w:tc>
        <w:tc>
          <w:tcPr>
            <w:tcW w:w="1559" w:type="dxa"/>
          </w:tcPr>
          <w:p w:rsidR="00393701" w:rsidRPr="00661B43" w:rsidRDefault="00393701" w:rsidP="00E00478">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0</w:t>
            </w:r>
          </w:p>
        </w:tc>
        <w:tc>
          <w:tcPr>
            <w:tcW w:w="2337" w:type="dxa"/>
          </w:tcPr>
          <w:p w:rsidR="00393701" w:rsidRPr="00661B43" w:rsidRDefault="00393701" w:rsidP="00E00478">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Человек</w:t>
            </w:r>
          </w:p>
        </w:tc>
      </w:tr>
      <w:tr w:rsidR="00393701" w:rsidRPr="00661B43" w:rsidTr="00393701">
        <w:tc>
          <w:tcPr>
            <w:tcW w:w="988" w:type="dxa"/>
          </w:tcPr>
          <w:p w:rsidR="00393701" w:rsidRPr="00661B43" w:rsidRDefault="00393701" w:rsidP="008620E0">
            <w:pPr>
              <w:jc w:val="both"/>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6.4</w:t>
            </w:r>
          </w:p>
        </w:tc>
        <w:tc>
          <w:tcPr>
            <w:tcW w:w="4961" w:type="dxa"/>
          </w:tcPr>
          <w:p w:rsidR="00393701" w:rsidRPr="00661B43" w:rsidRDefault="00393701" w:rsidP="00393701">
            <w:pPr>
              <w:jc w:val="both"/>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Дети, попавшие в трудную жизненную ситуацию</w:t>
            </w:r>
          </w:p>
        </w:tc>
        <w:tc>
          <w:tcPr>
            <w:tcW w:w="1559" w:type="dxa"/>
          </w:tcPr>
          <w:p w:rsidR="00393701" w:rsidRPr="00661B43" w:rsidRDefault="00E00478" w:rsidP="00E00478">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2</w:t>
            </w:r>
          </w:p>
        </w:tc>
        <w:tc>
          <w:tcPr>
            <w:tcW w:w="2337" w:type="dxa"/>
          </w:tcPr>
          <w:p w:rsidR="00393701" w:rsidRPr="00661B43" w:rsidRDefault="00393701" w:rsidP="00E00478">
            <w:pPr>
              <w:jc w:val="center"/>
              <w:rPr>
                <w:rFonts w:ascii="Times New Roman" w:hAnsi="Times New Roman" w:cs="Times New Roman"/>
                <w:color w:val="2E74B5" w:themeColor="accent1" w:themeShade="BF"/>
                <w:sz w:val="24"/>
                <w:szCs w:val="24"/>
              </w:rPr>
            </w:pPr>
            <w:r w:rsidRPr="00661B43">
              <w:rPr>
                <w:rFonts w:ascii="Times New Roman" w:hAnsi="Times New Roman" w:cs="Times New Roman"/>
                <w:color w:val="2E74B5" w:themeColor="accent1" w:themeShade="BF"/>
                <w:sz w:val="24"/>
                <w:szCs w:val="24"/>
              </w:rPr>
              <w:t>Человек</w:t>
            </w:r>
          </w:p>
        </w:tc>
      </w:tr>
    </w:tbl>
    <w:p w:rsidR="00393701" w:rsidRPr="00661B43" w:rsidRDefault="00393701" w:rsidP="008620E0">
      <w:pPr>
        <w:spacing w:after="0" w:line="240" w:lineRule="auto"/>
        <w:ind w:firstLine="851"/>
        <w:jc w:val="both"/>
        <w:rPr>
          <w:color w:val="2E74B5" w:themeColor="accent1" w:themeShade="BF"/>
        </w:rPr>
      </w:pPr>
    </w:p>
    <w:p w:rsidR="00A63696" w:rsidRPr="000521C1" w:rsidRDefault="008620E0" w:rsidP="008620E0">
      <w:pPr>
        <w:spacing w:after="0" w:line="240" w:lineRule="auto"/>
        <w:ind w:firstLine="851"/>
        <w:jc w:val="both"/>
        <w:rPr>
          <w:rFonts w:ascii="Times New Roman" w:hAnsi="Times New Roman" w:cs="Times New Roman"/>
          <w:color w:val="2E74B5" w:themeColor="accent1" w:themeShade="BF"/>
          <w:sz w:val="28"/>
          <w:szCs w:val="28"/>
        </w:rPr>
      </w:pPr>
      <w:r w:rsidRPr="000521C1">
        <w:rPr>
          <w:rFonts w:ascii="Times New Roman" w:hAnsi="Times New Roman" w:cs="Times New Roman"/>
          <w:color w:val="2E74B5" w:themeColor="accent1" w:themeShade="BF"/>
          <w:sz w:val="28"/>
          <w:szCs w:val="28"/>
        </w:rPr>
        <w:t xml:space="preserve">По сравнению с аналогичным периодом </w:t>
      </w:r>
      <w:r w:rsidR="00E00478" w:rsidRPr="000521C1">
        <w:rPr>
          <w:rFonts w:ascii="Times New Roman" w:hAnsi="Times New Roman" w:cs="Times New Roman"/>
          <w:color w:val="2E74B5" w:themeColor="accent1" w:themeShade="BF"/>
          <w:sz w:val="28"/>
          <w:szCs w:val="28"/>
        </w:rPr>
        <w:t>прошлого года</w:t>
      </w:r>
      <w:r w:rsidRPr="000521C1">
        <w:rPr>
          <w:rFonts w:ascii="Times New Roman" w:hAnsi="Times New Roman" w:cs="Times New Roman"/>
          <w:color w:val="2E74B5" w:themeColor="accent1" w:themeShade="BF"/>
          <w:sz w:val="28"/>
          <w:szCs w:val="28"/>
        </w:rPr>
        <w:t xml:space="preserve"> по количеству обучающихся </w:t>
      </w:r>
      <w:r w:rsidR="000521C1" w:rsidRPr="000521C1">
        <w:rPr>
          <w:rFonts w:ascii="Times New Roman" w:hAnsi="Times New Roman" w:cs="Times New Roman"/>
          <w:color w:val="2E74B5" w:themeColor="accent1" w:themeShade="BF"/>
          <w:sz w:val="28"/>
          <w:szCs w:val="28"/>
        </w:rPr>
        <w:t xml:space="preserve">изменений не произошло. </w:t>
      </w:r>
    </w:p>
    <w:p w:rsidR="00E00478" w:rsidRPr="000521C1" w:rsidRDefault="008620E0" w:rsidP="00E00478">
      <w:pPr>
        <w:spacing w:after="0" w:line="240" w:lineRule="auto"/>
        <w:ind w:firstLine="851"/>
        <w:jc w:val="both"/>
        <w:rPr>
          <w:rFonts w:ascii="Times New Roman" w:hAnsi="Times New Roman" w:cs="Times New Roman"/>
          <w:color w:val="2E74B5" w:themeColor="accent1" w:themeShade="BF"/>
          <w:sz w:val="28"/>
          <w:szCs w:val="28"/>
        </w:rPr>
      </w:pPr>
      <w:r w:rsidRPr="000521C1">
        <w:rPr>
          <w:rFonts w:ascii="Times New Roman" w:hAnsi="Times New Roman" w:cs="Times New Roman"/>
          <w:color w:val="2E74B5" w:themeColor="accent1" w:themeShade="BF"/>
          <w:sz w:val="28"/>
          <w:szCs w:val="28"/>
        </w:rPr>
        <w:t>Соотношение обучающихся мальчиков и девочек со</w:t>
      </w:r>
      <w:r w:rsidR="000521C1" w:rsidRPr="000521C1">
        <w:rPr>
          <w:rFonts w:ascii="Times New Roman" w:hAnsi="Times New Roman" w:cs="Times New Roman"/>
          <w:color w:val="2E74B5" w:themeColor="accent1" w:themeShade="BF"/>
          <w:sz w:val="28"/>
          <w:szCs w:val="28"/>
        </w:rPr>
        <w:t>ставляет соответственно 37% и 63</w:t>
      </w:r>
      <w:r w:rsidRPr="000521C1">
        <w:rPr>
          <w:rFonts w:ascii="Times New Roman" w:hAnsi="Times New Roman" w:cs="Times New Roman"/>
          <w:color w:val="2E74B5" w:themeColor="accent1" w:themeShade="BF"/>
          <w:sz w:val="28"/>
          <w:szCs w:val="28"/>
        </w:rPr>
        <w:t xml:space="preserve">%. </w:t>
      </w:r>
    </w:p>
    <w:p w:rsidR="00A63696" w:rsidRPr="00A63696" w:rsidRDefault="00A63696" w:rsidP="00E00478">
      <w:pPr>
        <w:spacing w:after="0" w:line="240" w:lineRule="auto"/>
        <w:ind w:firstLine="851"/>
        <w:jc w:val="both"/>
        <w:rPr>
          <w:rFonts w:ascii="Times New Roman" w:hAnsi="Times New Roman" w:cs="Times New Roman"/>
          <w:b/>
          <w:sz w:val="28"/>
          <w:szCs w:val="28"/>
        </w:rPr>
      </w:pPr>
      <w:r w:rsidRPr="00A63696">
        <w:rPr>
          <w:rFonts w:ascii="Times New Roman" w:hAnsi="Times New Roman" w:cs="Times New Roman"/>
          <w:b/>
          <w:sz w:val="28"/>
          <w:szCs w:val="28"/>
        </w:rPr>
        <w:t>Образовательные результаты обучающихся</w:t>
      </w:r>
    </w:p>
    <w:p w:rsidR="00E00478" w:rsidRDefault="00A63696" w:rsidP="00A63696">
      <w:pPr>
        <w:spacing w:after="0" w:line="240" w:lineRule="auto"/>
        <w:ind w:firstLine="851"/>
        <w:jc w:val="both"/>
        <w:rPr>
          <w:rFonts w:ascii="Times New Roman" w:hAnsi="Times New Roman" w:cs="Times New Roman"/>
          <w:sz w:val="28"/>
          <w:szCs w:val="28"/>
        </w:rPr>
      </w:pPr>
      <w:r w:rsidRPr="00A63696">
        <w:rPr>
          <w:rFonts w:ascii="Times New Roman" w:hAnsi="Times New Roman" w:cs="Times New Roman"/>
          <w:sz w:val="28"/>
          <w:szCs w:val="28"/>
        </w:rPr>
        <w:t xml:space="preserve">Оценка результативности обучения по программам осуществляется на уровне Учреждения по итогам промежуточных и итоговой аттестации, в соответствии с показателями результативности, критериями определения </w:t>
      </w:r>
      <w:r w:rsidRPr="00A63696">
        <w:rPr>
          <w:rFonts w:ascii="Times New Roman" w:hAnsi="Times New Roman" w:cs="Times New Roman"/>
          <w:sz w:val="28"/>
          <w:szCs w:val="28"/>
        </w:rPr>
        <w:lastRenderedPageBreak/>
        <w:t xml:space="preserve">результатов, установленными в программах. </w:t>
      </w:r>
      <w:r w:rsidR="00E00478">
        <w:rPr>
          <w:rFonts w:ascii="Times New Roman" w:hAnsi="Times New Roman" w:cs="Times New Roman"/>
          <w:sz w:val="28"/>
          <w:szCs w:val="28"/>
        </w:rPr>
        <w:t xml:space="preserve">Итоговой аттестации не было в связи с массовым увольнением педагогов. </w:t>
      </w:r>
    </w:p>
    <w:p w:rsidR="00A63696" w:rsidRDefault="00A63696" w:rsidP="00A63696">
      <w:pPr>
        <w:spacing w:after="0" w:line="240" w:lineRule="auto"/>
        <w:ind w:firstLine="851"/>
        <w:jc w:val="both"/>
        <w:rPr>
          <w:rFonts w:ascii="Times New Roman" w:hAnsi="Times New Roman" w:cs="Times New Roman"/>
          <w:sz w:val="28"/>
          <w:szCs w:val="28"/>
        </w:rPr>
      </w:pPr>
      <w:r w:rsidRPr="00A63696">
        <w:rPr>
          <w:rFonts w:ascii="Times New Roman" w:hAnsi="Times New Roman" w:cs="Times New Roman"/>
          <w:sz w:val="28"/>
          <w:szCs w:val="28"/>
        </w:rPr>
        <w:t xml:space="preserve"> Основными формами предъявления результатов освоения программ являются: защита проектов, проведение социальных акций и культурно- творческих- проектов, отчетные выставки, концерты, соревнования, участие в конкурсах, конференциях, и др. </w:t>
      </w:r>
    </w:p>
    <w:p w:rsidR="005103F1" w:rsidRDefault="005103F1" w:rsidP="00A63696">
      <w:pPr>
        <w:spacing w:after="0" w:line="240" w:lineRule="auto"/>
        <w:ind w:firstLine="851"/>
        <w:jc w:val="both"/>
        <w:rPr>
          <w:rFonts w:ascii="Times New Roman" w:hAnsi="Times New Roman" w:cs="Times New Roman"/>
          <w:sz w:val="28"/>
          <w:szCs w:val="28"/>
        </w:rPr>
      </w:pPr>
    </w:p>
    <w:p w:rsidR="005103F1" w:rsidRDefault="005103F1" w:rsidP="005103F1">
      <w:pPr>
        <w:pStyle w:val="1"/>
        <w:ind w:firstLine="709"/>
        <w:jc w:val="both"/>
        <w:rPr>
          <w:rFonts w:ascii="Times New Roman" w:hAnsi="Times New Roman"/>
          <w:sz w:val="28"/>
          <w:szCs w:val="28"/>
        </w:rPr>
      </w:pPr>
      <w:r>
        <w:rPr>
          <w:rFonts w:ascii="Times New Roman" w:hAnsi="Times New Roman"/>
          <w:sz w:val="28"/>
          <w:szCs w:val="28"/>
        </w:rPr>
        <w:t>О</w:t>
      </w:r>
      <w:r w:rsidRPr="00C1700F">
        <w:rPr>
          <w:rFonts w:ascii="Times New Roman" w:hAnsi="Times New Roman"/>
          <w:sz w:val="28"/>
          <w:szCs w:val="28"/>
        </w:rPr>
        <w:t>бучающиеся</w:t>
      </w:r>
      <w:r>
        <w:rPr>
          <w:rFonts w:ascii="Times New Roman" w:hAnsi="Times New Roman"/>
          <w:sz w:val="28"/>
          <w:szCs w:val="28"/>
        </w:rPr>
        <w:t xml:space="preserve"> и педагоги</w:t>
      </w:r>
      <w:r w:rsidRPr="00C1700F">
        <w:rPr>
          <w:rFonts w:ascii="Times New Roman" w:hAnsi="Times New Roman"/>
          <w:sz w:val="28"/>
          <w:szCs w:val="28"/>
        </w:rPr>
        <w:t xml:space="preserve"> Центра смогли реализовать свой творческий потенциал</w:t>
      </w:r>
      <w:r>
        <w:rPr>
          <w:rFonts w:ascii="Times New Roman" w:hAnsi="Times New Roman"/>
          <w:sz w:val="28"/>
          <w:szCs w:val="28"/>
        </w:rPr>
        <w:t xml:space="preserve"> в следующих мероприятиях:</w:t>
      </w:r>
    </w:p>
    <w:p w:rsidR="005103F1" w:rsidRDefault="005103F1" w:rsidP="005103F1">
      <w:pPr>
        <w:pStyle w:val="1"/>
        <w:ind w:firstLine="851"/>
        <w:jc w:val="both"/>
        <w:rPr>
          <w:rFonts w:ascii="Times New Roman" w:hAnsi="Times New Roman"/>
          <w:sz w:val="28"/>
          <w:szCs w:val="28"/>
        </w:rPr>
      </w:pPr>
      <w:r w:rsidRPr="00554161">
        <w:rPr>
          <w:rFonts w:ascii="Times New Roman" w:hAnsi="Times New Roman"/>
          <w:sz w:val="28"/>
          <w:szCs w:val="28"/>
        </w:rPr>
        <w:t xml:space="preserve">– </w:t>
      </w:r>
      <w:r>
        <w:rPr>
          <w:rFonts w:ascii="Times New Roman" w:hAnsi="Times New Roman"/>
          <w:sz w:val="28"/>
          <w:szCs w:val="28"/>
        </w:rPr>
        <w:t xml:space="preserve">организация и участие в ярмарке-выставке «Мастера Березовской стороны» </w:t>
      </w:r>
      <w:r w:rsidRPr="00554161">
        <w:rPr>
          <w:rFonts w:ascii="Times New Roman" w:hAnsi="Times New Roman"/>
          <w:sz w:val="28"/>
          <w:szCs w:val="28"/>
        </w:rPr>
        <w:t xml:space="preserve">– </w:t>
      </w:r>
      <w:r>
        <w:rPr>
          <w:rFonts w:ascii="Times New Roman" w:hAnsi="Times New Roman"/>
          <w:sz w:val="28"/>
          <w:szCs w:val="28"/>
        </w:rPr>
        <w:t>156 участников,</w:t>
      </w:r>
    </w:p>
    <w:p w:rsidR="005103F1" w:rsidRDefault="005103F1" w:rsidP="005103F1">
      <w:pPr>
        <w:pStyle w:val="1"/>
        <w:ind w:firstLine="851"/>
        <w:jc w:val="both"/>
        <w:rPr>
          <w:rFonts w:ascii="Times New Roman" w:hAnsi="Times New Roman"/>
          <w:sz w:val="28"/>
          <w:szCs w:val="28"/>
        </w:rPr>
      </w:pPr>
      <w:r w:rsidRPr="00554161">
        <w:rPr>
          <w:rFonts w:ascii="Times New Roman" w:hAnsi="Times New Roman"/>
          <w:sz w:val="28"/>
          <w:szCs w:val="28"/>
        </w:rPr>
        <w:t xml:space="preserve">– </w:t>
      </w:r>
      <w:r>
        <w:rPr>
          <w:rFonts w:ascii="Times New Roman" w:hAnsi="Times New Roman"/>
          <w:sz w:val="28"/>
          <w:szCs w:val="28"/>
        </w:rPr>
        <w:t xml:space="preserve">участие в районном фестивале декоративно-прикладного и художественного творчества «Хоровод ремесел» </w:t>
      </w:r>
      <w:r w:rsidRPr="00554161">
        <w:rPr>
          <w:rFonts w:ascii="Times New Roman" w:hAnsi="Times New Roman"/>
          <w:sz w:val="28"/>
          <w:szCs w:val="28"/>
        </w:rPr>
        <w:t>–</w:t>
      </w:r>
      <w:r>
        <w:rPr>
          <w:rFonts w:ascii="Times New Roman" w:hAnsi="Times New Roman"/>
          <w:sz w:val="28"/>
          <w:szCs w:val="28"/>
        </w:rPr>
        <w:t xml:space="preserve"> 15 человек,</w:t>
      </w:r>
    </w:p>
    <w:p w:rsidR="005103F1" w:rsidRDefault="005103F1" w:rsidP="005103F1">
      <w:pPr>
        <w:pStyle w:val="1"/>
        <w:ind w:firstLine="851"/>
        <w:jc w:val="both"/>
        <w:rPr>
          <w:rFonts w:ascii="Times New Roman" w:hAnsi="Times New Roman"/>
          <w:sz w:val="28"/>
          <w:szCs w:val="28"/>
        </w:rPr>
      </w:pPr>
      <w:r w:rsidRPr="00554161">
        <w:rPr>
          <w:rFonts w:ascii="Times New Roman" w:hAnsi="Times New Roman"/>
          <w:sz w:val="28"/>
          <w:szCs w:val="28"/>
        </w:rPr>
        <w:t xml:space="preserve">– </w:t>
      </w:r>
      <w:r>
        <w:rPr>
          <w:rFonts w:ascii="Times New Roman" w:hAnsi="Times New Roman"/>
          <w:sz w:val="28"/>
          <w:szCs w:val="28"/>
        </w:rPr>
        <w:t xml:space="preserve">участие в реализации краевого социального проекта «Будь богаче – принимай других» </w:t>
      </w:r>
      <w:r w:rsidRPr="00554161">
        <w:rPr>
          <w:rFonts w:ascii="Times New Roman" w:hAnsi="Times New Roman"/>
          <w:sz w:val="28"/>
          <w:szCs w:val="28"/>
        </w:rPr>
        <w:t>–</w:t>
      </w:r>
      <w:r>
        <w:rPr>
          <w:rFonts w:ascii="Times New Roman" w:hAnsi="Times New Roman"/>
          <w:sz w:val="28"/>
          <w:szCs w:val="28"/>
        </w:rPr>
        <w:t xml:space="preserve"> 45 человек,</w:t>
      </w:r>
    </w:p>
    <w:p w:rsidR="005103F1" w:rsidRPr="00652CC9" w:rsidRDefault="005103F1" w:rsidP="005103F1">
      <w:pPr>
        <w:pStyle w:val="1"/>
        <w:ind w:firstLine="851"/>
        <w:jc w:val="both"/>
        <w:rPr>
          <w:rFonts w:ascii="Times New Roman" w:hAnsi="Times New Roman"/>
          <w:sz w:val="28"/>
          <w:szCs w:val="28"/>
        </w:rPr>
      </w:pPr>
      <w:r w:rsidRPr="00652CC9">
        <w:rPr>
          <w:rFonts w:ascii="Times New Roman" w:hAnsi="Times New Roman"/>
          <w:sz w:val="28"/>
          <w:szCs w:val="28"/>
        </w:rPr>
        <w:t>– участие в очно-заочной школе социальной рекламы «Кактус»,</w:t>
      </w:r>
    </w:p>
    <w:p w:rsidR="005103F1" w:rsidRPr="00652CC9" w:rsidRDefault="005103F1" w:rsidP="005103F1">
      <w:pPr>
        <w:pStyle w:val="1"/>
        <w:ind w:firstLine="851"/>
        <w:jc w:val="both"/>
        <w:rPr>
          <w:rFonts w:ascii="Times New Roman" w:hAnsi="Times New Roman"/>
          <w:sz w:val="28"/>
          <w:szCs w:val="28"/>
        </w:rPr>
      </w:pPr>
      <w:r w:rsidRPr="00652CC9">
        <w:rPr>
          <w:rFonts w:ascii="Times New Roman" w:hAnsi="Times New Roman"/>
          <w:sz w:val="28"/>
          <w:szCs w:val="28"/>
        </w:rPr>
        <w:t>– участие в во Всероссийском фестивале «Робопроф -2015»,</w:t>
      </w:r>
    </w:p>
    <w:p w:rsidR="005103F1" w:rsidRPr="00652CC9" w:rsidRDefault="005103F1" w:rsidP="005103F1">
      <w:pPr>
        <w:pStyle w:val="1"/>
        <w:ind w:firstLine="851"/>
        <w:jc w:val="both"/>
        <w:rPr>
          <w:rFonts w:ascii="Times New Roman" w:hAnsi="Times New Roman"/>
          <w:sz w:val="28"/>
          <w:szCs w:val="28"/>
        </w:rPr>
      </w:pPr>
      <w:r w:rsidRPr="00652CC9">
        <w:rPr>
          <w:rFonts w:ascii="Times New Roman" w:hAnsi="Times New Roman"/>
          <w:sz w:val="28"/>
          <w:szCs w:val="28"/>
        </w:rPr>
        <w:t>– участие в «Краевой школе ландшафтного дизайна»,</w:t>
      </w:r>
    </w:p>
    <w:p w:rsidR="005103F1" w:rsidRPr="00652CC9" w:rsidRDefault="005103F1" w:rsidP="005103F1">
      <w:pPr>
        <w:pStyle w:val="1"/>
        <w:ind w:firstLine="851"/>
        <w:jc w:val="both"/>
        <w:rPr>
          <w:rFonts w:ascii="Times New Roman" w:hAnsi="Times New Roman"/>
          <w:sz w:val="28"/>
          <w:szCs w:val="28"/>
        </w:rPr>
      </w:pPr>
      <w:r w:rsidRPr="00652CC9">
        <w:rPr>
          <w:rFonts w:ascii="Times New Roman" w:hAnsi="Times New Roman"/>
          <w:sz w:val="28"/>
          <w:szCs w:val="28"/>
        </w:rPr>
        <w:t>– участие в военно-спортивной игре обучающихся программы «Патриот Отечества» «Воинская часть № 34-74» п. Подгорный,</w:t>
      </w:r>
    </w:p>
    <w:p w:rsidR="005103F1" w:rsidRPr="00652CC9" w:rsidRDefault="005103F1" w:rsidP="005103F1">
      <w:pPr>
        <w:pStyle w:val="1"/>
        <w:ind w:firstLine="851"/>
        <w:jc w:val="both"/>
        <w:rPr>
          <w:rFonts w:ascii="Times New Roman" w:hAnsi="Times New Roman"/>
          <w:sz w:val="28"/>
          <w:szCs w:val="28"/>
        </w:rPr>
      </w:pPr>
      <w:r w:rsidRPr="00652CC9">
        <w:rPr>
          <w:rFonts w:ascii="Times New Roman" w:hAnsi="Times New Roman"/>
          <w:sz w:val="28"/>
          <w:szCs w:val="28"/>
        </w:rPr>
        <w:t>– участие в городских соревнованиях по ракетомодельному спорту среди школьников, г. Железногорск,</w:t>
      </w:r>
    </w:p>
    <w:p w:rsidR="005103F1" w:rsidRDefault="005103F1" w:rsidP="005103F1">
      <w:pPr>
        <w:pStyle w:val="1"/>
        <w:ind w:firstLine="851"/>
        <w:jc w:val="both"/>
        <w:rPr>
          <w:rFonts w:ascii="Times New Roman" w:hAnsi="Times New Roman"/>
          <w:sz w:val="28"/>
          <w:szCs w:val="28"/>
        </w:rPr>
      </w:pPr>
      <w:r w:rsidRPr="00652CC9">
        <w:rPr>
          <w:rFonts w:ascii="Times New Roman" w:hAnsi="Times New Roman"/>
          <w:sz w:val="28"/>
          <w:szCs w:val="28"/>
        </w:rPr>
        <w:t>– участие в городских соревнованиях по авиамодельному спорту г. Железногорск.</w:t>
      </w:r>
    </w:p>
    <w:p w:rsidR="005103F1" w:rsidRDefault="005103F1" w:rsidP="005103F1">
      <w:pPr>
        <w:pStyle w:val="1"/>
        <w:ind w:firstLine="851"/>
        <w:jc w:val="both"/>
        <w:rPr>
          <w:rFonts w:ascii="Times New Roman" w:hAnsi="Times New Roman"/>
          <w:color w:val="000000"/>
          <w:sz w:val="28"/>
          <w:szCs w:val="28"/>
        </w:rPr>
      </w:pPr>
      <w:r w:rsidRPr="00652CC9">
        <w:rPr>
          <w:rFonts w:ascii="Times New Roman" w:hAnsi="Times New Roman"/>
          <w:sz w:val="28"/>
          <w:szCs w:val="28"/>
        </w:rPr>
        <w:t>–</w:t>
      </w:r>
      <w:r w:rsidRPr="005103F1">
        <w:rPr>
          <w:rFonts w:ascii="Times New Roman" w:hAnsi="Times New Roman"/>
          <w:sz w:val="28"/>
          <w:szCs w:val="28"/>
        </w:rPr>
        <w:t xml:space="preserve">участие </w:t>
      </w:r>
      <w:r w:rsidRPr="005103F1">
        <w:rPr>
          <w:rFonts w:ascii="Times New Roman" w:hAnsi="Times New Roman"/>
          <w:color w:val="000000"/>
          <w:sz w:val="28"/>
          <w:szCs w:val="28"/>
        </w:rPr>
        <w:t>краевой акции "Зимняя планета детства" (организаторы Красноярский краевой центр "Юннаты" совместно с КРМЭО "Природное наследие" в рамках Года экологии в России, 28 ноября 2016 - 20 февраля 2017)</w:t>
      </w:r>
      <w:r>
        <w:rPr>
          <w:rFonts w:ascii="Times New Roman" w:hAnsi="Times New Roman"/>
          <w:color w:val="000000"/>
          <w:sz w:val="28"/>
          <w:szCs w:val="28"/>
        </w:rPr>
        <w:t xml:space="preserve">. </w:t>
      </w:r>
      <w:r w:rsidRPr="005103F1">
        <w:rPr>
          <w:rFonts w:ascii="Times New Roman" w:hAnsi="Times New Roman"/>
          <w:color w:val="000000"/>
          <w:sz w:val="28"/>
          <w:szCs w:val="28"/>
        </w:rPr>
        <w:t xml:space="preserve">В номинации "Столовая для пернатых" почетное 2-е место в Красноярском крае заняла работа ученицы 2 класса МБОУ Березовской СОШ №4 Осокиной Анны. </w:t>
      </w:r>
    </w:p>
    <w:p w:rsidR="005103F1" w:rsidRPr="003E4423" w:rsidRDefault="005103F1" w:rsidP="005103F1">
      <w:pPr>
        <w:spacing w:after="0" w:line="240" w:lineRule="auto"/>
        <w:ind w:firstLine="709"/>
        <w:jc w:val="both"/>
        <w:rPr>
          <w:rFonts w:ascii="Times New Roman" w:hAnsi="Times New Roman" w:cs="Times New Roman"/>
          <w:sz w:val="28"/>
          <w:szCs w:val="28"/>
        </w:rPr>
      </w:pPr>
      <w:r>
        <w:rPr>
          <w:rFonts w:ascii="Times New Roman" w:hAnsi="Times New Roman"/>
          <w:color w:val="000000"/>
          <w:sz w:val="28"/>
          <w:szCs w:val="28"/>
        </w:rPr>
        <w:t xml:space="preserve">- </w:t>
      </w:r>
      <w:r w:rsidRPr="003E4423">
        <w:rPr>
          <w:rFonts w:ascii="Times New Roman" w:hAnsi="Times New Roman" w:cs="Times New Roman"/>
          <w:color w:val="000000"/>
          <w:sz w:val="28"/>
          <w:szCs w:val="28"/>
          <w:shd w:val="clear" w:color="auto" w:fill="FFFFFF"/>
        </w:rPr>
        <w:t xml:space="preserve">участие во Всероссийском конкурсе научно-исследовательских и творческих работ </w:t>
      </w:r>
      <w:r w:rsidR="003E4423" w:rsidRPr="003E4423">
        <w:rPr>
          <w:rFonts w:ascii="Times New Roman" w:hAnsi="Times New Roman" w:cs="Times New Roman"/>
          <w:color w:val="000000"/>
          <w:sz w:val="28"/>
          <w:szCs w:val="28"/>
          <w:shd w:val="clear" w:color="auto" w:fill="FFFFFF"/>
        </w:rPr>
        <w:t xml:space="preserve">(инновационный проект) </w:t>
      </w:r>
      <w:r w:rsidRPr="003E4423">
        <w:rPr>
          <w:rFonts w:ascii="Times New Roman" w:hAnsi="Times New Roman" w:cs="Times New Roman"/>
          <w:color w:val="000000"/>
          <w:sz w:val="28"/>
          <w:szCs w:val="28"/>
          <w:shd w:val="clear" w:color="auto" w:fill="FFFFFF"/>
        </w:rPr>
        <w:t>"Моя Россия", целью которого является изучение и популяризация истории и культуры своего края, а также привлечение к творчеству и научно-исследовательской работе.</w:t>
      </w:r>
      <w:r w:rsidR="003E4423" w:rsidRPr="003E4423">
        <w:rPr>
          <w:rFonts w:ascii="Times New Roman" w:hAnsi="Times New Roman" w:cs="Times New Roman"/>
          <w:color w:val="000000"/>
          <w:sz w:val="28"/>
          <w:szCs w:val="28"/>
          <w:shd w:val="clear" w:color="auto" w:fill="FFFFFF"/>
        </w:rPr>
        <w:t xml:space="preserve"> Коллективная работа обучающихся образовательной программы «Росинка» под руководством педагога дополнительного образования Дудниковой С.Н.</w:t>
      </w:r>
      <w:r w:rsidR="003E4423">
        <w:rPr>
          <w:rFonts w:ascii="Times New Roman" w:hAnsi="Times New Roman" w:cs="Times New Roman"/>
          <w:color w:val="000000"/>
          <w:sz w:val="28"/>
          <w:szCs w:val="28"/>
          <w:shd w:val="clear" w:color="auto" w:fill="FFFFFF"/>
        </w:rPr>
        <w:t xml:space="preserve"> (д</w:t>
      </w:r>
      <w:r w:rsidRPr="003E4423">
        <w:rPr>
          <w:rFonts w:ascii="Times New Roman" w:hAnsi="Times New Roman" w:cs="Times New Roman"/>
          <w:color w:val="000000"/>
          <w:sz w:val="28"/>
          <w:szCs w:val="28"/>
          <w:shd w:val="clear" w:color="auto" w:fill="FFFFFF"/>
        </w:rPr>
        <w:t>иплом уча</w:t>
      </w:r>
      <w:r w:rsidR="003E4423">
        <w:rPr>
          <w:rFonts w:ascii="Times New Roman" w:hAnsi="Times New Roman" w:cs="Times New Roman"/>
          <w:color w:val="000000"/>
          <w:sz w:val="28"/>
          <w:szCs w:val="28"/>
          <w:shd w:val="clear" w:color="auto" w:fill="FFFFFF"/>
        </w:rPr>
        <w:t>стников Всероссийского конкурса).</w:t>
      </w:r>
    </w:p>
    <w:p w:rsidR="00A63696" w:rsidRPr="00A63696" w:rsidRDefault="00A63696" w:rsidP="00A63696">
      <w:pPr>
        <w:pStyle w:val="a3"/>
        <w:numPr>
          <w:ilvl w:val="0"/>
          <w:numId w:val="1"/>
        </w:numPr>
        <w:spacing w:after="0" w:line="240" w:lineRule="auto"/>
        <w:jc w:val="center"/>
        <w:rPr>
          <w:rFonts w:ascii="Times New Roman" w:hAnsi="Times New Roman" w:cs="Times New Roman"/>
          <w:b/>
          <w:sz w:val="28"/>
          <w:szCs w:val="28"/>
        </w:rPr>
      </w:pPr>
      <w:r w:rsidRPr="00A63696">
        <w:rPr>
          <w:rFonts w:ascii="Times New Roman" w:hAnsi="Times New Roman" w:cs="Times New Roman"/>
          <w:b/>
          <w:sz w:val="28"/>
          <w:szCs w:val="28"/>
        </w:rPr>
        <w:t>Организация и проведение массовых мероприятий</w:t>
      </w:r>
    </w:p>
    <w:p w:rsidR="00A63696" w:rsidRDefault="00A63696" w:rsidP="00A63696">
      <w:pPr>
        <w:spacing w:after="0" w:line="240" w:lineRule="auto"/>
        <w:ind w:firstLine="709"/>
        <w:jc w:val="both"/>
        <w:rPr>
          <w:rFonts w:ascii="Times New Roman" w:hAnsi="Times New Roman" w:cs="Times New Roman"/>
          <w:sz w:val="28"/>
          <w:szCs w:val="28"/>
        </w:rPr>
      </w:pPr>
      <w:r w:rsidRPr="00A63696">
        <w:rPr>
          <w:rFonts w:ascii="Times New Roman" w:hAnsi="Times New Roman" w:cs="Times New Roman"/>
          <w:sz w:val="28"/>
          <w:szCs w:val="28"/>
        </w:rPr>
        <w:t xml:space="preserve">Существующая система разноуровневых конкурсных массовых мероприятий способствует обеспечению равных возможностей для предъявления своих достижений и способностей каждому школьнику края. Деятельность Красноярского краевого Дворца пионеров как краевого образовательного учреждения направлена на создание условий по включению детей и молодежи в систему массовых мероприятия на разных уровнях: муниципальном, зональном, краевом, всероссийском. По </w:t>
      </w:r>
      <w:r w:rsidRPr="00A63696">
        <w:rPr>
          <w:rFonts w:ascii="Times New Roman" w:hAnsi="Times New Roman" w:cs="Times New Roman"/>
          <w:sz w:val="28"/>
          <w:szCs w:val="28"/>
        </w:rPr>
        <w:lastRenderedPageBreak/>
        <w:t>результатам участия в краевых конкурсных мероприятиях Учреждение представляет сведения о победителях и призерах в базу данных «Одаренные дети Красноярья». Количество массовых мероприятий, проведенных Учреждением за отчетный период</w:t>
      </w:r>
    </w:p>
    <w:tbl>
      <w:tblPr>
        <w:tblStyle w:val="a8"/>
        <w:tblW w:w="9488" w:type="dxa"/>
        <w:tblLook w:val="04A0" w:firstRow="1" w:lastRow="0" w:firstColumn="1" w:lastColumn="0" w:noHBand="0" w:noVBand="1"/>
      </w:tblPr>
      <w:tblGrid>
        <w:gridCol w:w="704"/>
        <w:gridCol w:w="4111"/>
        <w:gridCol w:w="2336"/>
        <w:gridCol w:w="2337"/>
      </w:tblGrid>
      <w:tr w:rsidR="00037E94" w:rsidTr="00037E94">
        <w:tc>
          <w:tcPr>
            <w:tcW w:w="704" w:type="dxa"/>
          </w:tcPr>
          <w:p w:rsidR="00037E94" w:rsidRDefault="00037E94" w:rsidP="00A63696">
            <w:pPr>
              <w:jc w:val="both"/>
              <w:rPr>
                <w:rFonts w:ascii="Times New Roman" w:hAnsi="Times New Roman" w:cs="Times New Roman"/>
                <w:sz w:val="28"/>
                <w:szCs w:val="28"/>
              </w:rPr>
            </w:pPr>
          </w:p>
        </w:tc>
        <w:tc>
          <w:tcPr>
            <w:tcW w:w="4111" w:type="dxa"/>
          </w:tcPr>
          <w:p w:rsidR="00037E94" w:rsidRDefault="00037E94" w:rsidP="00A63696">
            <w:pPr>
              <w:jc w:val="both"/>
              <w:rPr>
                <w:rFonts w:ascii="Times New Roman" w:hAnsi="Times New Roman" w:cs="Times New Roman"/>
                <w:sz w:val="28"/>
                <w:szCs w:val="28"/>
              </w:rPr>
            </w:pPr>
            <w:r>
              <w:rPr>
                <w:rFonts w:ascii="Times New Roman" w:hAnsi="Times New Roman" w:cs="Times New Roman"/>
                <w:sz w:val="28"/>
                <w:szCs w:val="28"/>
              </w:rPr>
              <w:t>Общее количество массовых мероприятий</w:t>
            </w:r>
          </w:p>
        </w:tc>
        <w:tc>
          <w:tcPr>
            <w:tcW w:w="2336" w:type="dxa"/>
          </w:tcPr>
          <w:p w:rsidR="00037E94" w:rsidRDefault="00037E94" w:rsidP="00A63696">
            <w:pPr>
              <w:jc w:val="both"/>
              <w:rPr>
                <w:rFonts w:ascii="Times New Roman" w:hAnsi="Times New Roman" w:cs="Times New Roman"/>
                <w:sz w:val="28"/>
                <w:szCs w:val="28"/>
              </w:rPr>
            </w:pPr>
            <w:r>
              <w:rPr>
                <w:rFonts w:ascii="Times New Roman" w:hAnsi="Times New Roman" w:cs="Times New Roman"/>
                <w:sz w:val="28"/>
                <w:szCs w:val="28"/>
              </w:rPr>
              <w:t>всего</w:t>
            </w:r>
          </w:p>
        </w:tc>
        <w:tc>
          <w:tcPr>
            <w:tcW w:w="2337" w:type="dxa"/>
          </w:tcPr>
          <w:p w:rsidR="00037E94" w:rsidRDefault="00037E94" w:rsidP="00A63696">
            <w:pPr>
              <w:jc w:val="both"/>
              <w:rPr>
                <w:rFonts w:ascii="Times New Roman" w:hAnsi="Times New Roman" w:cs="Times New Roman"/>
                <w:sz w:val="28"/>
                <w:szCs w:val="28"/>
              </w:rPr>
            </w:pPr>
            <w:r>
              <w:rPr>
                <w:rFonts w:ascii="Times New Roman" w:hAnsi="Times New Roman" w:cs="Times New Roman"/>
                <w:sz w:val="28"/>
                <w:szCs w:val="28"/>
              </w:rPr>
              <w:t>Единица измерения</w:t>
            </w:r>
          </w:p>
        </w:tc>
      </w:tr>
      <w:tr w:rsidR="00037E94" w:rsidTr="00037E94">
        <w:tc>
          <w:tcPr>
            <w:tcW w:w="704" w:type="dxa"/>
          </w:tcPr>
          <w:p w:rsidR="00037E94" w:rsidRDefault="00037E94" w:rsidP="00A63696">
            <w:pPr>
              <w:jc w:val="both"/>
              <w:rPr>
                <w:rFonts w:ascii="Times New Roman" w:hAnsi="Times New Roman" w:cs="Times New Roman"/>
                <w:sz w:val="28"/>
                <w:szCs w:val="28"/>
              </w:rPr>
            </w:pPr>
            <w:r>
              <w:rPr>
                <w:rFonts w:ascii="Times New Roman" w:hAnsi="Times New Roman" w:cs="Times New Roman"/>
                <w:sz w:val="28"/>
                <w:szCs w:val="28"/>
              </w:rPr>
              <w:t>1</w:t>
            </w:r>
          </w:p>
        </w:tc>
        <w:tc>
          <w:tcPr>
            <w:tcW w:w="4111" w:type="dxa"/>
          </w:tcPr>
          <w:p w:rsidR="00037E94" w:rsidRDefault="00037E94" w:rsidP="00A63696">
            <w:pPr>
              <w:jc w:val="both"/>
              <w:rPr>
                <w:rFonts w:ascii="Times New Roman" w:hAnsi="Times New Roman" w:cs="Times New Roman"/>
                <w:sz w:val="28"/>
                <w:szCs w:val="28"/>
              </w:rPr>
            </w:pPr>
            <w:r>
              <w:rPr>
                <w:rFonts w:ascii="Times New Roman" w:hAnsi="Times New Roman" w:cs="Times New Roman"/>
                <w:sz w:val="28"/>
                <w:szCs w:val="28"/>
              </w:rPr>
              <w:t>На уровне учреждения</w:t>
            </w:r>
          </w:p>
        </w:tc>
        <w:tc>
          <w:tcPr>
            <w:tcW w:w="2336" w:type="dxa"/>
          </w:tcPr>
          <w:p w:rsidR="00037E94" w:rsidRDefault="00037E94" w:rsidP="00A63696">
            <w:pPr>
              <w:jc w:val="both"/>
              <w:rPr>
                <w:rFonts w:ascii="Times New Roman" w:hAnsi="Times New Roman" w:cs="Times New Roman"/>
                <w:sz w:val="28"/>
                <w:szCs w:val="28"/>
              </w:rPr>
            </w:pPr>
            <w:r>
              <w:rPr>
                <w:rFonts w:ascii="Times New Roman" w:hAnsi="Times New Roman" w:cs="Times New Roman"/>
                <w:sz w:val="28"/>
                <w:szCs w:val="28"/>
              </w:rPr>
              <w:t>15</w:t>
            </w:r>
          </w:p>
        </w:tc>
        <w:tc>
          <w:tcPr>
            <w:tcW w:w="2337" w:type="dxa"/>
          </w:tcPr>
          <w:p w:rsidR="00037E94" w:rsidRDefault="00037E94" w:rsidP="00A63696">
            <w:pPr>
              <w:jc w:val="both"/>
              <w:rPr>
                <w:rFonts w:ascii="Times New Roman" w:hAnsi="Times New Roman" w:cs="Times New Roman"/>
                <w:sz w:val="28"/>
                <w:szCs w:val="28"/>
              </w:rPr>
            </w:pPr>
            <w:r>
              <w:rPr>
                <w:rFonts w:ascii="Times New Roman" w:hAnsi="Times New Roman" w:cs="Times New Roman"/>
                <w:sz w:val="28"/>
                <w:szCs w:val="28"/>
              </w:rPr>
              <w:t>Единица</w:t>
            </w:r>
          </w:p>
        </w:tc>
      </w:tr>
      <w:tr w:rsidR="00037E94" w:rsidTr="00037E94">
        <w:tc>
          <w:tcPr>
            <w:tcW w:w="704" w:type="dxa"/>
          </w:tcPr>
          <w:p w:rsidR="00037E94" w:rsidRDefault="00037E94" w:rsidP="00A63696">
            <w:pPr>
              <w:jc w:val="both"/>
              <w:rPr>
                <w:rFonts w:ascii="Times New Roman" w:hAnsi="Times New Roman" w:cs="Times New Roman"/>
                <w:sz w:val="28"/>
                <w:szCs w:val="28"/>
              </w:rPr>
            </w:pPr>
            <w:r>
              <w:rPr>
                <w:rFonts w:ascii="Times New Roman" w:hAnsi="Times New Roman" w:cs="Times New Roman"/>
                <w:sz w:val="28"/>
                <w:szCs w:val="28"/>
              </w:rPr>
              <w:t>2</w:t>
            </w:r>
          </w:p>
        </w:tc>
        <w:tc>
          <w:tcPr>
            <w:tcW w:w="4111" w:type="dxa"/>
          </w:tcPr>
          <w:p w:rsidR="00037E94" w:rsidRDefault="00037E94" w:rsidP="00A63696">
            <w:pPr>
              <w:jc w:val="both"/>
              <w:rPr>
                <w:rFonts w:ascii="Times New Roman" w:hAnsi="Times New Roman" w:cs="Times New Roman"/>
                <w:sz w:val="28"/>
                <w:szCs w:val="28"/>
              </w:rPr>
            </w:pPr>
            <w:r>
              <w:rPr>
                <w:rFonts w:ascii="Times New Roman" w:hAnsi="Times New Roman" w:cs="Times New Roman"/>
                <w:sz w:val="28"/>
                <w:szCs w:val="28"/>
              </w:rPr>
              <w:t>На уровне района</w:t>
            </w:r>
          </w:p>
        </w:tc>
        <w:tc>
          <w:tcPr>
            <w:tcW w:w="2336" w:type="dxa"/>
          </w:tcPr>
          <w:p w:rsidR="00037E94" w:rsidRDefault="00037E94" w:rsidP="00A63696">
            <w:pPr>
              <w:jc w:val="both"/>
              <w:rPr>
                <w:rFonts w:ascii="Times New Roman" w:hAnsi="Times New Roman" w:cs="Times New Roman"/>
                <w:sz w:val="28"/>
                <w:szCs w:val="28"/>
              </w:rPr>
            </w:pPr>
            <w:r>
              <w:rPr>
                <w:rFonts w:ascii="Times New Roman" w:hAnsi="Times New Roman" w:cs="Times New Roman"/>
                <w:sz w:val="28"/>
                <w:szCs w:val="28"/>
              </w:rPr>
              <w:t>3</w:t>
            </w:r>
          </w:p>
        </w:tc>
        <w:tc>
          <w:tcPr>
            <w:tcW w:w="2337" w:type="dxa"/>
          </w:tcPr>
          <w:p w:rsidR="00037E94" w:rsidRDefault="00037E94" w:rsidP="00A63696">
            <w:pPr>
              <w:jc w:val="both"/>
              <w:rPr>
                <w:rFonts w:ascii="Times New Roman" w:hAnsi="Times New Roman" w:cs="Times New Roman"/>
                <w:sz w:val="28"/>
                <w:szCs w:val="28"/>
              </w:rPr>
            </w:pPr>
            <w:r>
              <w:rPr>
                <w:rFonts w:ascii="Times New Roman" w:hAnsi="Times New Roman" w:cs="Times New Roman"/>
                <w:sz w:val="28"/>
                <w:szCs w:val="28"/>
              </w:rPr>
              <w:t>Единица</w:t>
            </w:r>
          </w:p>
        </w:tc>
      </w:tr>
    </w:tbl>
    <w:p w:rsidR="00037E94" w:rsidRDefault="00037E94" w:rsidP="00A6369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планом массовых мероприятий на 2016-2017 учебный год учреждением про</w:t>
      </w:r>
      <w:r w:rsidR="00717F92">
        <w:rPr>
          <w:rFonts w:ascii="Times New Roman" w:hAnsi="Times New Roman" w:cs="Times New Roman"/>
          <w:sz w:val="28"/>
          <w:szCs w:val="28"/>
        </w:rPr>
        <w:t>ведено 18 массовых мероприятий с участием более 500 школьников района.</w:t>
      </w:r>
    </w:p>
    <w:p w:rsidR="00554161" w:rsidRDefault="00717F92" w:rsidP="00717F9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МБУ ДО ЕДОО(П)Ц третий год является организатором муниципального этапа </w:t>
      </w:r>
      <w:r w:rsidR="00554161">
        <w:rPr>
          <w:rFonts w:ascii="Times New Roman" w:hAnsi="Times New Roman" w:cs="Times New Roman"/>
          <w:sz w:val="28"/>
          <w:szCs w:val="28"/>
        </w:rPr>
        <w:t>Краевого творческого фестиваля</w:t>
      </w:r>
      <w:r w:rsidRPr="00554161">
        <w:rPr>
          <w:rFonts w:ascii="Times New Roman" w:hAnsi="Times New Roman" w:cs="Times New Roman"/>
          <w:sz w:val="28"/>
          <w:szCs w:val="28"/>
        </w:rPr>
        <w:t xml:space="preserve"> «Таланты без границ» (далее – Фестиваль), сроки</w:t>
      </w:r>
      <w:r w:rsidR="00554161">
        <w:rPr>
          <w:rFonts w:ascii="Times New Roman" w:hAnsi="Times New Roman" w:cs="Times New Roman"/>
          <w:sz w:val="28"/>
          <w:szCs w:val="28"/>
        </w:rPr>
        <w:t xml:space="preserve"> проведения: январь – март (муниципальный этап</w:t>
      </w:r>
      <w:r w:rsidRPr="00554161">
        <w:rPr>
          <w:rFonts w:ascii="Times New Roman" w:hAnsi="Times New Roman" w:cs="Times New Roman"/>
          <w:sz w:val="28"/>
          <w:szCs w:val="28"/>
        </w:rPr>
        <w:t>)</w:t>
      </w:r>
      <w:r>
        <w:t xml:space="preserve">, </w:t>
      </w:r>
      <w:r w:rsidR="00554161">
        <w:rPr>
          <w:rFonts w:ascii="Times New Roman" w:hAnsi="Times New Roman" w:cs="Times New Roman"/>
          <w:sz w:val="28"/>
          <w:szCs w:val="28"/>
        </w:rPr>
        <w:t>апрель (зональный этап – сопровождение детей</w:t>
      </w:r>
      <w:r w:rsidR="00554161" w:rsidRPr="00554161">
        <w:rPr>
          <w:rFonts w:ascii="Times New Roman" w:hAnsi="Times New Roman" w:cs="Times New Roman"/>
          <w:sz w:val="28"/>
          <w:szCs w:val="28"/>
        </w:rPr>
        <w:t>)</w:t>
      </w:r>
      <w:r w:rsidRPr="00554161">
        <w:rPr>
          <w:rFonts w:ascii="Times New Roman" w:hAnsi="Times New Roman" w:cs="Times New Roman"/>
          <w:sz w:val="28"/>
          <w:szCs w:val="28"/>
        </w:rPr>
        <w:t>; ко</w:t>
      </w:r>
      <w:r w:rsidR="00554161">
        <w:rPr>
          <w:rFonts w:ascii="Times New Roman" w:hAnsi="Times New Roman" w:cs="Times New Roman"/>
          <w:sz w:val="28"/>
          <w:szCs w:val="28"/>
        </w:rPr>
        <w:t>личество участников: более 300 школьников (муниципальный этап</w:t>
      </w:r>
      <w:r w:rsidRPr="00554161">
        <w:rPr>
          <w:rFonts w:ascii="Times New Roman" w:hAnsi="Times New Roman" w:cs="Times New Roman"/>
          <w:sz w:val="28"/>
          <w:szCs w:val="28"/>
        </w:rPr>
        <w:t>)</w:t>
      </w:r>
      <w:r w:rsidR="00554161">
        <w:rPr>
          <w:rFonts w:ascii="Times New Roman" w:hAnsi="Times New Roman" w:cs="Times New Roman"/>
          <w:sz w:val="28"/>
          <w:szCs w:val="28"/>
        </w:rPr>
        <w:t>.</w:t>
      </w:r>
    </w:p>
    <w:p w:rsidR="00554161" w:rsidRDefault="00717F92" w:rsidP="00874B63">
      <w:pPr>
        <w:spacing w:after="0" w:line="240" w:lineRule="auto"/>
        <w:ind w:firstLine="851"/>
        <w:jc w:val="both"/>
        <w:rPr>
          <w:rFonts w:ascii="Times New Roman" w:hAnsi="Times New Roman" w:cs="Times New Roman"/>
          <w:sz w:val="28"/>
          <w:szCs w:val="28"/>
        </w:rPr>
      </w:pPr>
      <w:r w:rsidRPr="00554161">
        <w:rPr>
          <w:rFonts w:ascii="Times New Roman" w:hAnsi="Times New Roman" w:cs="Times New Roman"/>
          <w:sz w:val="28"/>
          <w:szCs w:val="28"/>
        </w:rPr>
        <w:t xml:space="preserve">творческий фестиваль «Таланты без границ» дал возможность представить свои творческие достижения школьникам </w:t>
      </w:r>
      <w:r w:rsidR="00554161" w:rsidRPr="00554161">
        <w:rPr>
          <w:rFonts w:ascii="Times New Roman" w:hAnsi="Times New Roman" w:cs="Times New Roman"/>
          <w:sz w:val="28"/>
          <w:szCs w:val="28"/>
        </w:rPr>
        <w:t>района,</w:t>
      </w:r>
      <w:r w:rsidRPr="00554161">
        <w:rPr>
          <w:rFonts w:ascii="Times New Roman" w:hAnsi="Times New Roman" w:cs="Times New Roman"/>
          <w:sz w:val="28"/>
          <w:szCs w:val="28"/>
        </w:rPr>
        <w:t xml:space="preserve"> в том числе из организаций дополнительного образования и общего образования, из специальных учреждений для детей с ограниченными возможностями здоровья </w:t>
      </w:r>
      <w:r w:rsidR="00E00478" w:rsidRPr="00E00478">
        <w:rPr>
          <w:rFonts w:ascii="Times New Roman" w:hAnsi="Times New Roman" w:cs="Times New Roman"/>
          <w:sz w:val="28"/>
          <w:szCs w:val="28"/>
        </w:rPr>
        <w:t>- 43</w:t>
      </w:r>
      <w:r w:rsidRPr="00E00478">
        <w:rPr>
          <w:rFonts w:ascii="Times New Roman" w:hAnsi="Times New Roman" w:cs="Times New Roman"/>
          <w:sz w:val="28"/>
          <w:szCs w:val="28"/>
        </w:rPr>
        <w:t xml:space="preserve"> человек</w:t>
      </w:r>
      <w:r w:rsidR="00E00478" w:rsidRPr="00E00478">
        <w:rPr>
          <w:rFonts w:ascii="Times New Roman" w:hAnsi="Times New Roman" w:cs="Times New Roman"/>
          <w:sz w:val="28"/>
          <w:szCs w:val="28"/>
        </w:rPr>
        <w:t>а</w:t>
      </w:r>
      <w:r w:rsidRPr="00E00478">
        <w:rPr>
          <w:rFonts w:ascii="Times New Roman" w:hAnsi="Times New Roman" w:cs="Times New Roman"/>
          <w:sz w:val="28"/>
          <w:szCs w:val="28"/>
        </w:rPr>
        <w:t xml:space="preserve">, из учреждений для детей-сирот и детей, оставшихся без попечения родителей – </w:t>
      </w:r>
      <w:r w:rsidR="00E00478" w:rsidRPr="00E00478">
        <w:rPr>
          <w:rFonts w:ascii="Times New Roman" w:hAnsi="Times New Roman" w:cs="Times New Roman"/>
          <w:sz w:val="28"/>
          <w:szCs w:val="28"/>
        </w:rPr>
        <w:t xml:space="preserve">21 </w:t>
      </w:r>
      <w:r w:rsidRPr="00E00478">
        <w:rPr>
          <w:rFonts w:ascii="Times New Roman" w:hAnsi="Times New Roman" w:cs="Times New Roman"/>
          <w:sz w:val="28"/>
          <w:szCs w:val="28"/>
        </w:rPr>
        <w:t>человек.</w:t>
      </w:r>
    </w:p>
    <w:p w:rsidR="005103F1" w:rsidRDefault="005103F1" w:rsidP="00874B63">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5103F1">
        <w:rPr>
          <w:rFonts w:ascii="Times New Roman" w:eastAsia="Times New Roman" w:hAnsi="Times New Roman" w:cs="Times New Roman"/>
          <w:color w:val="000000"/>
          <w:sz w:val="28"/>
          <w:szCs w:val="28"/>
          <w:lang w:eastAsia="ru-RU"/>
        </w:rPr>
        <w:t>Организация муниципального этапа Краевой акции «Зимняя планета детства», 617 участников-работ, в числе которых 12 работ-победителей муниципального этапа в Березовском районе.</w:t>
      </w:r>
    </w:p>
    <w:p w:rsidR="00554161" w:rsidRPr="00554161" w:rsidRDefault="00554161" w:rsidP="00554161">
      <w:pPr>
        <w:pStyle w:val="a3"/>
        <w:numPr>
          <w:ilvl w:val="0"/>
          <w:numId w:val="1"/>
        </w:numPr>
        <w:spacing w:after="0" w:line="240" w:lineRule="auto"/>
        <w:jc w:val="center"/>
        <w:rPr>
          <w:rFonts w:ascii="Times New Roman" w:hAnsi="Times New Roman" w:cs="Times New Roman"/>
          <w:b/>
          <w:sz w:val="28"/>
          <w:szCs w:val="28"/>
        </w:rPr>
      </w:pPr>
      <w:r w:rsidRPr="00554161">
        <w:rPr>
          <w:rFonts w:ascii="Times New Roman" w:hAnsi="Times New Roman" w:cs="Times New Roman"/>
          <w:b/>
          <w:sz w:val="28"/>
          <w:szCs w:val="28"/>
        </w:rPr>
        <w:t>Кадровое обеспечение образовательной деятельности</w:t>
      </w:r>
    </w:p>
    <w:p w:rsidR="00197AD2" w:rsidRDefault="00554161" w:rsidP="00554161">
      <w:pPr>
        <w:spacing w:after="0" w:line="240" w:lineRule="auto"/>
        <w:ind w:firstLine="709"/>
        <w:jc w:val="both"/>
        <w:rPr>
          <w:rFonts w:ascii="Times New Roman" w:hAnsi="Times New Roman" w:cs="Times New Roman"/>
          <w:sz w:val="28"/>
          <w:szCs w:val="28"/>
        </w:rPr>
      </w:pPr>
      <w:r w:rsidRPr="00554161">
        <w:rPr>
          <w:rFonts w:ascii="Times New Roman" w:hAnsi="Times New Roman" w:cs="Times New Roman"/>
          <w:sz w:val="28"/>
          <w:szCs w:val="28"/>
        </w:rPr>
        <w:t xml:space="preserve">Кадровый состав </w:t>
      </w:r>
      <w:r>
        <w:rPr>
          <w:rFonts w:ascii="Times New Roman" w:hAnsi="Times New Roman" w:cs="Times New Roman"/>
          <w:sz w:val="28"/>
          <w:szCs w:val="28"/>
        </w:rPr>
        <w:t xml:space="preserve">МБУ ДО ЕДОО(П)Ц на 01.04.2016 г </w:t>
      </w:r>
      <w:r w:rsidRPr="00554161">
        <w:rPr>
          <w:rFonts w:ascii="Times New Roman" w:hAnsi="Times New Roman" w:cs="Times New Roman"/>
          <w:sz w:val="28"/>
          <w:szCs w:val="28"/>
        </w:rPr>
        <w:t>соответств</w:t>
      </w:r>
      <w:r>
        <w:rPr>
          <w:rFonts w:ascii="Times New Roman" w:hAnsi="Times New Roman" w:cs="Times New Roman"/>
          <w:sz w:val="28"/>
          <w:szCs w:val="28"/>
        </w:rPr>
        <w:t>овал</w:t>
      </w:r>
      <w:r w:rsidRPr="00554161">
        <w:rPr>
          <w:rFonts w:ascii="Times New Roman" w:hAnsi="Times New Roman" w:cs="Times New Roman"/>
          <w:sz w:val="28"/>
          <w:szCs w:val="28"/>
        </w:rPr>
        <w:t xml:space="preserve"> условиям реализации дополнительных общеразвивающих программ, организации и проведения массовых мероприятий для детей и молодежи </w:t>
      </w:r>
      <w:r>
        <w:rPr>
          <w:rFonts w:ascii="Times New Roman" w:hAnsi="Times New Roman" w:cs="Times New Roman"/>
          <w:sz w:val="28"/>
          <w:szCs w:val="28"/>
        </w:rPr>
        <w:t>Березовского района</w:t>
      </w:r>
      <w:r w:rsidRPr="00554161">
        <w:rPr>
          <w:rFonts w:ascii="Times New Roman" w:hAnsi="Times New Roman" w:cs="Times New Roman"/>
          <w:sz w:val="28"/>
          <w:szCs w:val="28"/>
        </w:rPr>
        <w:t>разного уро</w:t>
      </w:r>
      <w:r w:rsidR="00567A46">
        <w:rPr>
          <w:rFonts w:ascii="Times New Roman" w:hAnsi="Times New Roman" w:cs="Times New Roman"/>
          <w:sz w:val="28"/>
          <w:szCs w:val="28"/>
        </w:rPr>
        <w:t>вня. Всего в Учреждении работало</w:t>
      </w:r>
      <w:r w:rsidR="00197AD2">
        <w:rPr>
          <w:rFonts w:ascii="Times New Roman" w:hAnsi="Times New Roman" w:cs="Times New Roman"/>
          <w:sz w:val="28"/>
          <w:szCs w:val="28"/>
        </w:rPr>
        <w:t xml:space="preserve">10 сотрудников, </w:t>
      </w:r>
      <w:r w:rsidRPr="00197AD2">
        <w:rPr>
          <w:rFonts w:ascii="Times New Roman" w:hAnsi="Times New Roman" w:cs="Times New Roman"/>
          <w:sz w:val="28"/>
          <w:szCs w:val="28"/>
        </w:rPr>
        <w:t xml:space="preserve">из которых </w:t>
      </w:r>
      <w:r w:rsidR="00197AD2" w:rsidRPr="00197AD2">
        <w:rPr>
          <w:rFonts w:ascii="Times New Roman" w:hAnsi="Times New Roman" w:cs="Times New Roman"/>
          <w:sz w:val="28"/>
          <w:szCs w:val="28"/>
        </w:rPr>
        <w:t>2 че</w:t>
      </w:r>
      <w:r w:rsidR="00197AD2">
        <w:rPr>
          <w:rFonts w:ascii="Times New Roman" w:hAnsi="Times New Roman" w:cs="Times New Roman"/>
          <w:sz w:val="28"/>
          <w:szCs w:val="28"/>
        </w:rPr>
        <w:t>ловека по совместительству.</w:t>
      </w:r>
    </w:p>
    <w:p w:rsidR="00874B63" w:rsidRDefault="00874B63" w:rsidP="00554161">
      <w:pPr>
        <w:spacing w:after="0" w:line="240" w:lineRule="auto"/>
        <w:ind w:firstLine="709"/>
        <w:jc w:val="both"/>
        <w:rPr>
          <w:rFonts w:ascii="Times New Roman" w:hAnsi="Times New Roman" w:cs="Times New Roman"/>
          <w:sz w:val="28"/>
          <w:szCs w:val="28"/>
        </w:rPr>
      </w:pPr>
    </w:p>
    <w:p w:rsidR="00554161" w:rsidRDefault="00554161" w:rsidP="00197AD2">
      <w:pPr>
        <w:spacing w:after="0" w:line="240" w:lineRule="auto"/>
        <w:ind w:firstLine="709"/>
        <w:jc w:val="center"/>
        <w:rPr>
          <w:rFonts w:ascii="Times New Roman" w:hAnsi="Times New Roman" w:cs="Times New Roman"/>
          <w:sz w:val="28"/>
          <w:szCs w:val="28"/>
        </w:rPr>
      </w:pPr>
      <w:r w:rsidRPr="00197AD2">
        <w:rPr>
          <w:rFonts w:ascii="Times New Roman" w:hAnsi="Times New Roman" w:cs="Times New Roman"/>
          <w:sz w:val="28"/>
          <w:szCs w:val="28"/>
        </w:rPr>
        <w:t>Характеристика кадрового состава педагогических работников</w:t>
      </w:r>
    </w:p>
    <w:tbl>
      <w:tblPr>
        <w:tblStyle w:val="a8"/>
        <w:tblW w:w="9351" w:type="dxa"/>
        <w:tblLook w:val="04A0" w:firstRow="1" w:lastRow="0" w:firstColumn="1" w:lastColumn="0" w:noHBand="0" w:noVBand="1"/>
      </w:tblPr>
      <w:tblGrid>
        <w:gridCol w:w="1129"/>
        <w:gridCol w:w="5670"/>
        <w:gridCol w:w="2552"/>
      </w:tblGrid>
      <w:tr w:rsidR="00B64D36" w:rsidTr="00B64D36">
        <w:tc>
          <w:tcPr>
            <w:tcW w:w="1129" w:type="dxa"/>
          </w:tcPr>
          <w:p w:rsidR="00B64D36" w:rsidRPr="00197AD2" w:rsidRDefault="00B64D36" w:rsidP="00B64D36">
            <w:pPr>
              <w:tabs>
                <w:tab w:val="left" w:pos="7890"/>
              </w:tabs>
              <w:jc w:val="center"/>
              <w:rPr>
                <w:rFonts w:ascii="Times New Roman" w:hAnsi="Times New Roman" w:cs="Times New Roman"/>
                <w:sz w:val="24"/>
                <w:szCs w:val="24"/>
              </w:rPr>
            </w:pPr>
            <w:r w:rsidRPr="00197AD2">
              <w:rPr>
                <w:rFonts w:ascii="Times New Roman" w:hAnsi="Times New Roman" w:cs="Times New Roman"/>
                <w:sz w:val="24"/>
                <w:szCs w:val="24"/>
              </w:rPr>
              <w:t>№</w:t>
            </w:r>
          </w:p>
        </w:tc>
        <w:tc>
          <w:tcPr>
            <w:tcW w:w="5670" w:type="dxa"/>
          </w:tcPr>
          <w:p w:rsidR="00B64D36" w:rsidRPr="00197AD2" w:rsidRDefault="00B64D36" w:rsidP="00B64D36">
            <w:pPr>
              <w:tabs>
                <w:tab w:val="left" w:pos="7890"/>
              </w:tabs>
              <w:jc w:val="center"/>
              <w:rPr>
                <w:rFonts w:ascii="Times New Roman" w:hAnsi="Times New Roman" w:cs="Times New Roman"/>
                <w:sz w:val="24"/>
                <w:szCs w:val="24"/>
              </w:rPr>
            </w:pPr>
            <w:r w:rsidRPr="00197AD2">
              <w:rPr>
                <w:rFonts w:ascii="Times New Roman" w:hAnsi="Times New Roman" w:cs="Times New Roman"/>
                <w:sz w:val="24"/>
                <w:szCs w:val="24"/>
              </w:rPr>
              <w:t>Показатель</w:t>
            </w:r>
          </w:p>
        </w:tc>
        <w:tc>
          <w:tcPr>
            <w:tcW w:w="2552" w:type="dxa"/>
          </w:tcPr>
          <w:p w:rsidR="00B64D36" w:rsidRPr="00197AD2" w:rsidRDefault="00B64D36" w:rsidP="00B64D36">
            <w:pPr>
              <w:tabs>
                <w:tab w:val="left" w:pos="7890"/>
              </w:tabs>
              <w:jc w:val="center"/>
              <w:rPr>
                <w:rFonts w:ascii="Times New Roman" w:hAnsi="Times New Roman" w:cs="Times New Roman"/>
                <w:sz w:val="24"/>
                <w:szCs w:val="24"/>
              </w:rPr>
            </w:pPr>
            <w:r w:rsidRPr="00197AD2">
              <w:rPr>
                <w:rFonts w:ascii="Times New Roman" w:hAnsi="Times New Roman" w:cs="Times New Roman"/>
                <w:sz w:val="24"/>
                <w:szCs w:val="24"/>
              </w:rPr>
              <w:t>Чел</w:t>
            </w:r>
          </w:p>
        </w:tc>
      </w:tr>
      <w:tr w:rsidR="00B64D36" w:rsidTr="00B64D36">
        <w:tc>
          <w:tcPr>
            <w:tcW w:w="1129" w:type="dxa"/>
          </w:tcPr>
          <w:p w:rsidR="00B64D36" w:rsidRPr="00197AD2" w:rsidRDefault="00B64D36" w:rsidP="00B64D36">
            <w:pPr>
              <w:tabs>
                <w:tab w:val="left" w:pos="7890"/>
              </w:tabs>
              <w:jc w:val="center"/>
              <w:rPr>
                <w:rFonts w:ascii="Times New Roman" w:hAnsi="Times New Roman" w:cs="Times New Roman"/>
                <w:sz w:val="24"/>
                <w:szCs w:val="24"/>
              </w:rPr>
            </w:pPr>
            <w:r w:rsidRPr="00197AD2">
              <w:rPr>
                <w:rFonts w:ascii="Times New Roman" w:hAnsi="Times New Roman" w:cs="Times New Roman"/>
                <w:sz w:val="24"/>
                <w:szCs w:val="24"/>
              </w:rPr>
              <w:t>1</w:t>
            </w:r>
          </w:p>
        </w:tc>
        <w:tc>
          <w:tcPr>
            <w:tcW w:w="5670" w:type="dxa"/>
          </w:tcPr>
          <w:p w:rsidR="00B64D36" w:rsidRPr="00197AD2" w:rsidRDefault="00B64D36" w:rsidP="00B64D36">
            <w:pPr>
              <w:tabs>
                <w:tab w:val="left" w:pos="7890"/>
              </w:tabs>
              <w:rPr>
                <w:rFonts w:ascii="Times New Roman" w:hAnsi="Times New Roman" w:cs="Times New Roman"/>
                <w:sz w:val="24"/>
                <w:szCs w:val="24"/>
              </w:rPr>
            </w:pPr>
            <w:r w:rsidRPr="00197AD2">
              <w:rPr>
                <w:rFonts w:ascii="Times New Roman" w:hAnsi="Times New Roman" w:cs="Times New Roman"/>
                <w:sz w:val="24"/>
                <w:szCs w:val="24"/>
              </w:rPr>
              <w:t>1.Общая численность педагогических работников</w:t>
            </w:r>
          </w:p>
        </w:tc>
        <w:tc>
          <w:tcPr>
            <w:tcW w:w="2552" w:type="dxa"/>
          </w:tcPr>
          <w:p w:rsidR="00B64D36" w:rsidRPr="00197AD2" w:rsidRDefault="007E5B75" w:rsidP="00B64D36">
            <w:pPr>
              <w:tabs>
                <w:tab w:val="left" w:pos="7890"/>
              </w:tabs>
              <w:jc w:val="center"/>
              <w:rPr>
                <w:rFonts w:ascii="Times New Roman" w:hAnsi="Times New Roman" w:cs="Times New Roman"/>
                <w:sz w:val="24"/>
                <w:szCs w:val="24"/>
              </w:rPr>
            </w:pPr>
            <w:r>
              <w:rPr>
                <w:rFonts w:ascii="Times New Roman" w:hAnsi="Times New Roman" w:cs="Times New Roman"/>
                <w:sz w:val="24"/>
                <w:szCs w:val="24"/>
              </w:rPr>
              <w:t>9</w:t>
            </w:r>
          </w:p>
        </w:tc>
      </w:tr>
      <w:tr w:rsidR="00B64D36" w:rsidTr="00B64D36">
        <w:tc>
          <w:tcPr>
            <w:tcW w:w="1129" w:type="dxa"/>
          </w:tcPr>
          <w:p w:rsidR="00B64D36" w:rsidRPr="00197AD2" w:rsidRDefault="00B64D36" w:rsidP="00B64D36">
            <w:pPr>
              <w:tabs>
                <w:tab w:val="left" w:pos="7890"/>
              </w:tabs>
              <w:jc w:val="center"/>
              <w:rPr>
                <w:rFonts w:ascii="Times New Roman" w:hAnsi="Times New Roman" w:cs="Times New Roman"/>
                <w:sz w:val="24"/>
                <w:szCs w:val="24"/>
              </w:rPr>
            </w:pPr>
          </w:p>
        </w:tc>
        <w:tc>
          <w:tcPr>
            <w:tcW w:w="5670" w:type="dxa"/>
          </w:tcPr>
          <w:p w:rsidR="00B64D36" w:rsidRPr="00197AD2" w:rsidRDefault="00B64D36" w:rsidP="00B64D36">
            <w:pPr>
              <w:tabs>
                <w:tab w:val="left" w:pos="7890"/>
              </w:tabs>
              <w:rPr>
                <w:rFonts w:ascii="Times New Roman" w:hAnsi="Times New Roman" w:cs="Times New Roman"/>
                <w:sz w:val="24"/>
                <w:szCs w:val="24"/>
              </w:rPr>
            </w:pPr>
            <w:r w:rsidRPr="00197AD2">
              <w:rPr>
                <w:rFonts w:ascii="Times New Roman" w:hAnsi="Times New Roman" w:cs="Times New Roman"/>
                <w:sz w:val="24"/>
                <w:szCs w:val="24"/>
              </w:rPr>
              <w:t>В том числе управленческие работники, имеющие педагогическую нагрузку</w:t>
            </w:r>
          </w:p>
        </w:tc>
        <w:tc>
          <w:tcPr>
            <w:tcW w:w="2552" w:type="dxa"/>
          </w:tcPr>
          <w:p w:rsidR="00B64D36" w:rsidRPr="00197AD2" w:rsidRDefault="00197AD2" w:rsidP="00B64D36">
            <w:pPr>
              <w:tabs>
                <w:tab w:val="left" w:pos="7890"/>
              </w:tabs>
              <w:jc w:val="center"/>
              <w:rPr>
                <w:rFonts w:ascii="Times New Roman" w:hAnsi="Times New Roman" w:cs="Times New Roman"/>
                <w:sz w:val="24"/>
                <w:szCs w:val="24"/>
              </w:rPr>
            </w:pPr>
            <w:r>
              <w:rPr>
                <w:rFonts w:ascii="Times New Roman" w:hAnsi="Times New Roman" w:cs="Times New Roman"/>
                <w:sz w:val="24"/>
                <w:szCs w:val="24"/>
              </w:rPr>
              <w:t>0</w:t>
            </w:r>
          </w:p>
        </w:tc>
      </w:tr>
      <w:tr w:rsidR="00B64D36" w:rsidTr="00B64D36">
        <w:tc>
          <w:tcPr>
            <w:tcW w:w="1129" w:type="dxa"/>
          </w:tcPr>
          <w:p w:rsidR="00B64D36" w:rsidRPr="00197AD2" w:rsidRDefault="00B64D36" w:rsidP="00B64D36">
            <w:pPr>
              <w:tabs>
                <w:tab w:val="left" w:pos="7890"/>
              </w:tabs>
              <w:jc w:val="center"/>
              <w:rPr>
                <w:rFonts w:ascii="Times New Roman" w:hAnsi="Times New Roman" w:cs="Times New Roman"/>
                <w:sz w:val="24"/>
                <w:szCs w:val="24"/>
              </w:rPr>
            </w:pPr>
          </w:p>
        </w:tc>
        <w:tc>
          <w:tcPr>
            <w:tcW w:w="5670" w:type="dxa"/>
          </w:tcPr>
          <w:p w:rsidR="00B64D36" w:rsidRPr="00197AD2" w:rsidRDefault="00B64D36" w:rsidP="00B64D36">
            <w:pPr>
              <w:tabs>
                <w:tab w:val="left" w:pos="7890"/>
              </w:tabs>
              <w:rPr>
                <w:rFonts w:ascii="Times New Roman" w:hAnsi="Times New Roman" w:cs="Times New Roman"/>
                <w:sz w:val="24"/>
                <w:szCs w:val="24"/>
              </w:rPr>
            </w:pPr>
            <w:r w:rsidRPr="00197AD2">
              <w:rPr>
                <w:rFonts w:ascii="Times New Roman" w:hAnsi="Times New Roman" w:cs="Times New Roman"/>
                <w:sz w:val="24"/>
                <w:szCs w:val="24"/>
              </w:rPr>
              <w:t>Из общего числа педагогических работников: педагоги дополнительного образования</w:t>
            </w:r>
          </w:p>
        </w:tc>
        <w:tc>
          <w:tcPr>
            <w:tcW w:w="2552" w:type="dxa"/>
          </w:tcPr>
          <w:p w:rsidR="00B64D36" w:rsidRPr="00197AD2" w:rsidRDefault="007E5B75" w:rsidP="00B64D36">
            <w:pPr>
              <w:tabs>
                <w:tab w:val="left" w:pos="7890"/>
              </w:tabs>
              <w:jc w:val="center"/>
              <w:rPr>
                <w:rFonts w:ascii="Times New Roman" w:hAnsi="Times New Roman" w:cs="Times New Roman"/>
                <w:sz w:val="24"/>
                <w:szCs w:val="24"/>
              </w:rPr>
            </w:pPr>
            <w:r>
              <w:rPr>
                <w:rFonts w:ascii="Times New Roman" w:hAnsi="Times New Roman" w:cs="Times New Roman"/>
                <w:sz w:val="24"/>
                <w:szCs w:val="24"/>
              </w:rPr>
              <w:t>6</w:t>
            </w:r>
          </w:p>
        </w:tc>
      </w:tr>
      <w:tr w:rsidR="00B64D36" w:rsidTr="00B64D36">
        <w:tc>
          <w:tcPr>
            <w:tcW w:w="1129" w:type="dxa"/>
          </w:tcPr>
          <w:p w:rsidR="00B64D36" w:rsidRPr="00197AD2" w:rsidRDefault="00B64D36" w:rsidP="00B64D36">
            <w:pPr>
              <w:tabs>
                <w:tab w:val="left" w:pos="7890"/>
              </w:tabs>
              <w:jc w:val="center"/>
              <w:rPr>
                <w:rFonts w:ascii="Times New Roman" w:hAnsi="Times New Roman" w:cs="Times New Roman"/>
                <w:sz w:val="24"/>
                <w:szCs w:val="24"/>
              </w:rPr>
            </w:pPr>
          </w:p>
        </w:tc>
        <w:tc>
          <w:tcPr>
            <w:tcW w:w="5670" w:type="dxa"/>
          </w:tcPr>
          <w:p w:rsidR="00B64D36" w:rsidRPr="00197AD2" w:rsidRDefault="00B64D36" w:rsidP="00B64D36">
            <w:pPr>
              <w:tabs>
                <w:tab w:val="left" w:pos="7890"/>
              </w:tabs>
              <w:rPr>
                <w:rFonts w:ascii="Times New Roman" w:hAnsi="Times New Roman" w:cs="Times New Roman"/>
                <w:sz w:val="24"/>
                <w:szCs w:val="24"/>
              </w:rPr>
            </w:pPr>
            <w:r w:rsidRPr="00197AD2">
              <w:rPr>
                <w:rFonts w:ascii="Times New Roman" w:hAnsi="Times New Roman" w:cs="Times New Roman"/>
                <w:sz w:val="24"/>
                <w:szCs w:val="24"/>
              </w:rPr>
              <w:t>педагоги-организаторы</w:t>
            </w:r>
          </w:p>
        </w:tc>
        <w:tc>
          <w:tcPr>
            <w:tcW w:w="2552" w:type="dxa"/>
          </w:tcPr>
          <w:p w:rsidR="00B64D36" w:rsidRPr="00197AD2" w:rsidRDefault="007E5B75" w:rsidP="00B64D36">
            <w:pPr>
              <w:tabs>
                <w:tab w:val="left" w:pos="7890"/>
              </w:tabs>
              <w:jc w:val="center"/>
              <w:rPr>
                <w:rFonts w:ascii="Times New Roman" w:hAnsi="Times New Roman" w:cs="Times New Roman"/>
                <w:sz w:val="24"/>
                <w:szCs w:val="24"/>
              </w:rPr>
            </w:pPr>
            <w:r>
              <w:rPr>
                <w:rFonts w:ascii="Times New Roman" w:hAnsi="Times New Roman" w:cs="Times New Roman"/>
                <w:sz w:val="24"/>
                <w:szCs w:val="24"/>
              </w:rPr>
              <w:t>2</w:t>
            </w:r>
          </w:p>
        </w:tc>
      </w:tr>
      <w:tr w:rsidR="00B64D36" w:rsidTr="00B64D36">
        <w:tc>
          <w:tcPr>
            <w:tcW w:w="1129" w:type="dxa"/>
          </w:tcPr>
          <w:p w:rsidR="00B64D36" w:rsidRPr="00197AD2" w:rsidRDefault="00B64D36" w:rsidP="00B64D36">
            <w:pPr>
              <w:tabs>
                <w:tab w:val="left" w:pos="7890"/>
              </w:tabs>
              <w:jc w:val="center"/>
              <w:rPr>
                <w:rFonts w:ascii="Times New Roman" w:hAnsi="Times New Roman" w:cs="Times New Roman"/>
                <w:sz w:val="24"/>
                <w:szCs w:val="24"/>
              </w:rPr>
            </w:pPr>
          </w:p>
        </w:tc>
        <w:tc>
          <w:tcPr>
            <w:tcW w:w="5670" w:type="dxa"/>
          </w:tcPr>
          <w:p w:rsidR="00B64D36" w:rsidRPr="00197AD2" w:rsidRDefault="00B64D36" w:rsidP="00B64D36">
            <w:pPr>
              <w:tabs>
                <w:tab w:val="left" w:pos="7890"/>
              </w:tabs>
              <w:rPr>
                <w:rFonts w:ascii="Times New Roman" w:hAnsi="Times New Roman" w:cs="Times New Roman"/>
                <w:sz w:val="24"/>
                <w:szCs w:val="24"/>
              </w:rPr>
            </w:pPr>
            <w:r w:rsidRPr="00197AD2">
              <w:rPr>
                <w:rFonts w:ascii="Times New Roman" w:hAnsi="Times New Roman" w:cs="Times New Roman"/>
                <w:sz w:val="24"/>
                <w:szCs w:val="24"/>
              </w:rPr>
              <w:t>Методисты</w:t>
            </w:r>
          </w:p>
        </w:tc>
        <w:tc>
          <w:tcPr>
            <w:tcW w:w="2552" w:type="dxa"/>
          </w:tcPr>
          <w:p w:rsidR="00B64D36" w:rsidRPr="00197AD2" w:rsidRDefault="00197AD2" w:rsidP="00B64D36">
            <w:pPr>
              <w:tabs>
                <w:tab w:val="left" w:pos="7890"/>
              </w:tabs>
              <w:jc w:val="center"/>
              <w:rPr>
                <w:rFonts w:ascii="Times New Roman" w:hAnsi="Times New Roman" w:cs="Times New Roman"/>
                <w:sz w:val="24"/>
                <w:szCs w:val="24"/>
              </w:rPr>
            </w:pPr>
            <w:r>
              <w:rPr>
                <w:rFonts w:ascii="Times New Roman" w:hAnsi="Times New Roman" w:cs="Times New Roman"/>
                <w:sz w:val="24"/>
                <w:szCs w:val="24"/>
              </w:rPr>
              <w:t>1</w:t>
            </w:r>
          </w:p>
        </w:tc>
      </w:tr>
      <w:tr w:rsidR="00B64D36" w:rsidTr="00B64D36">
        <w:tc>
          <w:tcPr>
            <w:tcW w:w="1129" w:type="dxa"/>
          </w:tcPr>
          <w:p w:rsidR="00B64D36" w:rsidRPr="00197AD2" w:rsidRDefault="00B64D36" w:rsidP="00B64D36">
            <w:pPr>
              <w:tabs>
                <w:tab w:val="left" w:pos="7890"/>
              </w:tabs>
              <w:jc w:val="center"/>
              <w:rPr>
                <w:rFonts w:ascii="Times New Roman" w:hAnsi="Times New Roman" w:cs="Times New Roman"/>
                <w:sz w:val="24"/>
                <w:szCs w:val="24"/>
              </w:rPr>
            </w:pPr>
          </w:p>
        </w:tc>
        <w:tc>
          <w:tcPr>
            <w:tcW w:w="5670" w:type="dxa"/>
          </w:tcPr>
          <w:p w:rsidR="00B64D36" w:rsidRPr="00197AD2" w:rsidRDefault="00B64D36" w:rsidP="00B64D36">
            <w:pPr>
              <w:tabs>
                <w:tab w:val="left" w:pos="7890"/>
              </w:tabs>
              <w:rPr>
                <w:rFonts w:ascii="Times New Roman" w:hAnsi="Times New Roman" w:cs="Times New Roman"/>
                <w:sz w:val="24"/>
                <w:szCs w:val="24"/>
              </w:rPr>
            </w:pPr>
            <w:r w:rsidRPr="00197AD2">
              <w:rPr>
                <w:rFonts w:ascii="Times New Roman" w:hAnsi="Times New Roman" w:cs="Times New Roman"/>
                <w:sz w:val="24"/>
                <w:szCs w:val="24"/>
              </w:rPr>
              <w:t>Другие</w:t>
            </w:r>
          </w:p>
        </w:tc>
        <w:tc>
          <w:tcPr>
            <w:tcW w:w="2552" w:type="dxa"/>
          </w:tcPr>
          <w:p w:rsidR="00B64D36" w:rsidRPr="00197AD2" w:rsidRDefault="00197AD2" w:rsidP="00B64D36">
            <w:pPr>
              <w:tabs>
                <w:tab w:val="left" w:pos="7890"/>
              </w:tabs>
              <w:jc w:val="center"/>
              <w:rPr>
                <w:rFonts w:ascii="Times New Roman" w:hAnsi="Times New Roman" w:cs="Times New Roman"/>
                <w:sz w:val="24"/>
                <w:szCs w:val="24"/>
              </w:rPr>
            </w:pPr>
            <w:r>
              <w:rPr>
                <w:rFonts w:ascii="Times New Roman" w:hAnsi="Times New Roman" w:cs="Times New Roman"/>
                <w:sz w:val="24"/>
                <w:szCs w:val="24"/>
              </w:rPr>
              <w:t>0</w:t>
            </w:r>
          </w:p>
        </w:tc>
      </w:tr>
      <w:tr w:rsidR="00B64D36" w:rsidTr="00B64D36">
        <w:tc>
          <w:tcPr>
            <w:tcW w:w="1129" w:type="dxa"/>
          </w:tcPr>
          <w:p w:rsidR="00B64D36" w:rsidRPr="00197AD2" w:rsidRDefault="00B64D36" w:rsidP="00B64D36">
            <w:pPr>
              <w:tabs>
                <w:tab w:val="left" w:pos="7890"/>
              </w:tabs>
              <w:jc w:val="center"/>
              <w:rPr>
                <w:rFonts w:ascii="Times New Roman" w:hAnsi="Times New Roman" w:cs="Times New Roman"/>
                <w:sz w:val="24"/>
                <w:szCs w:val="24"/>
              </w:rPr>
            </w:pPr>
            <w:r w:rsidRPr="00197AD2">
              <w:rPr>
                <w:rFonts w:ascii="Times New Roman" w:hAnsi="Times New Roman" w:cs="Times New Roman"/>
                <w:sz w:val="24"/>
                <w:szCs w:val="24"/>
              </w:rPr>
              <w:t>2</w:t>
            </w:r>
          </w:p>
        </w:tc>
        <w:tc>
          <w:tcPr>
            <w:tcW w:w="5670" w:type="dxa"/>
          </w:tcPr>
          <w:p w:rsidR="00B64D36" w:rsidRPr="00197AD2" w:rsidRDefault="00B64D36" w:rsidP="00B64D36">
            <w:pPr>
              <w:tabs>
                <w:tab w:val="left" w:pos="7890"/>
              </w:tabs>
              <w:rPr>
                <w:rFonts w:ascii="Times New Roman" w:hAnsi="Times New Roman" w:cs="Times New Roman"/>
                <w:sz w:val="24"/>
                <w:szCs w:val="24"/>
              </w:rPr>
            </w:pPr>
            <w:r w:rsidRPr="00197AD2">
              <w:rPr>
                <w:rFonts w:ascii="Times New Roman" w:hAnsi="Times New Roman" w:cs="Times New Roman"/>
                <w:sz w:val="24"/>
                <w:szCs w:val="24"/>
              </w:rPr>
              <w:t>Количество/доля педагогических работников, имеющих высшее образование, из них:</w:t>
            </w:r>
          </w:p>
        </w:tc>
        <w:tc>
          <w:tcPr>
            <w:tcW w:w="2552" w:type="dxa"/>
          </w:tcPr>
          <w:p w:rsidR="00B64D36" w:rsidRPr="00197AD2" w:rsidRDefault="007E5B75" w:rsidP="00B64D36">
            <w:pPr>
              <w:tabs>
                <w:tab w:val="left" w:pos="7890"/>
              </w:tabs>
              <w:jc w:val="center"/>
              <w:rPr>
                <w:rFonts w:ascii="Times New Roman" w:hAnsi="Times New Roman" w:cs="Times New Roman"/>
                <w:sz w:val="24"/>
                <w:szCs w:val="24"/>
              </w:rPr>
            </w:pPr>
            <w:r>
              <w:rPr>
                <w:rFonts w:ascii="Times New Roman" w:hAnsi="Times New Roman" w:cs="Times New Roman"/>
                <w:sz w:val="24"/>
                <w:szCs w:val="24"/>
              </w:rPr>
              <w:t>7</w:t>
            </w:r>
          </w:p>
        </w:tc>
      </w:tr>
      <w:tr w:rsidR="00B64D36" w:rsidTr="00B64D36">
        <w:tc>
          <w:tcPr>
            <w:tcW w:w="1129" w:type="dxa"/>
          </w:tcPr>
          <w:p w:rsidR="00B64D36" w:rsidRPr="00197AD2" w:rsidRDefault="00B64D36" w:rsidP="00B64D36">
            <w:pPr>
              <w:tabs>
                <w:tab w:val="left" w:pos="7890"/>
              </w:tabs>
              <w:jc w:val="center"/>
              <w:rPr>
                <w:rFonts w:ascii="Times New Roman" w:hAnsi="Times New Roman" w:cs="Times New Roman"/>
                <w:sz w:val="24"/>
                <w:szCs w:val="24"/>
              </w:rPr>
            </w:pPr>
          </w:p>
        </w:tc>
        <w:tc>
          <w:tcPr>
            <w:tcW w:w="5670" w:type="dxa"/>
          </w:tcPr>
          <w:p w:rsidR="00B64D36" w:rsidRPr="00197AD2" w:rsidRDefault="00B64D36" w:rsidP="00B64D36">
            <w:pPr>
              <w:tabs>
                <w:tab w:val="left" w:pos="7890"/>
              </w:tabs>
              <w:rPr>
                <w:rFonts w:ascii="Times New Roman" w:hAnsi="Times New Roman" w:cs="Times New Roman"/>
                <w:sz w:val="24"/>
                <w:szCs w:val="24"/>
              </w:rPr>
            </w:pPr>
            <w:r w:rsidRPr="00197AD2">
              <w:rPr>
                <w:rFonts w:ascii="Times New Roman" w:hAnsi="Times New Roman" w:cs="Times New Roman"/>
                <w:sz w:val="24"/>
                <w:szCs w:val="24"/>
              </w:rPr>
              <w:t>Непедагогическое</w:t>
            </w:r>
          </w:p>
        </w:tc>
        <w:tc>
          <w:tcPr>
            <w:tcW w:w="2552" w:type="dxa"/>
          </w:tcPr>
          <w:p w:rsidR="00B64D36" w:rsidRPr="00197AD2" w:rsidRDefault="00197AD2" w:rsidP="00B64D36">
            <w:pPr>
              <w:tabs>
                <w:tab w:val="left" w:pos="7890"/>
              </w:tabs>
              <w:jc w:val="center"/>
              <w:rPr>
                <w:rFonts w:ascii="Times New Roman" w:hAnsi="Times New Roman" w:cs="Times New Roman"/>
                <w:sz w:val="24"/>
                <w:szCs w:val="24"/>
              </w:rPr>
            </w:pPr>
            <w:r>
              <w:rPr>
                <w:rFonts w:ascii="Times New Roman" w:hAnsi="Times New Roman" w:cs="Times New Roman"/>
                <w:sz w:val="24"/>
                <w:szCs w:val="24"/>
              </w:rPr>
              <w:t>3</w:t>
            </w:r>
          </w:p>
        </w:tc>
      </w:tr>
      <w:tr w:rsidR="00B64D36" w:rsidTr="00B64D36">
        <w:tc>
          <w:tcPr>
            <w:tcW w:w="1129" w:type="dxa"/>
          </w:tcPr>
          <w:p w:rsidR="00B64D36" w:rsidRPr="00197AD2" w:rsidRDefault="00B64D36" w:rsidP="00B64D36">
            <w:pPr>
              <w:tabs>
                <w:tab w:val="left" w:pos="7890"/>
              </w:tabs>
              <w:jc w:val="center"/>
              <w:rPr>
                <w:rFonts w:ascii="Times New Roman" w:hAnsi="Times New Roman" w:cs="Times New Roman"/>
                <w:sz w:val="24"/>
                <w:szCs w:val="24"/>
              </w:rPr>
            </w:pPr>
            <w:r w:rsidRPr="00197AD2">
              <w:rPr>
                <w:rFonts w:ascii="Times New Roman" w:hAnsi="Times New Roman" w:cs="Times New Roman"/>
                <w:sz w:val="24"/>
                <w:szCs w:val="24"/>
              </w:rPr>
              <w:t>3</w:t>
            </w:r>
          </w:p>
        </w:tc>
        <w:tc>
          <w:tcPr>
            <w:tcW w:w="5670" w:type="dxa"/>
          </w:tcPr>
          <w:p w:rsidR="00B64D36" w:rsidRPr="00197AD2" w:rsidRDefault="00B64D36" w:rsidP="00B64D36">
            <w:pPr>
              <w:tabs>
                <w:tab w:val="left" w:pos="7890"/>
              </w:tabs>
              <w:rPr>
                <w:rFonts w:ascii="Times New Roman" w:hAnsi="Times New Roman" w:cs="Times New Roman"/>
                <w:sz w:val="24"/>
                <w:szCs w:val="24"/>
              </w:rPr>
            </w:pPr>
            <w:r w:rsidRPr="00197AD2">
              <w:rPr>
                <w:rFonts w:ascii="Times New Roman" w:hAnsi="Times New Roman" w:cs="Times New Roman"/>
                <w:sz w:val="24"/>
                <w:szCs w:val="24"/>
              </w:rPr>
              <w:t xml:space="preserve">Количество/доля педагогических работников, </w:t>
            </w:r>
            <w:r w:rsidRPr="00197AD2">
              <w:rPr>
                <w:rFonts w:ascii="Times New Roman" w:hAnsi="Times New Roman" w:cs="Times New Roman"/>
                <w:sz w:val="24"/>
                <w:szCs w:val="24"/>
              </w:rPr>
              <w:lastRenderedPageBreak/>
              <w:t>имеющих среднее профессиональное образование, из них</w:t>
            </w:r>
          </w:p>
        </w:tc>
        <w:tc>
          <w:tcPr>
            <w:tcW w:w="2552" w:type="dxa"/>
          </w:tcPr>
          <w:p w:rsidR="00B64D36" w:rsidRPr="00197AD2" w:rsidRDefault="00197AD2" w:rsidP="00B64D36">
            <w:pPr>
              <w:tabs>
                <w:tab w:val="left" w:pos="7890"/>
              </w:tabs>
              <w:jc w:val="center"/>
              <w:rPr>
                <w:rFonts w:ascii="Times New Roman" w:hAnsi="Times New Roman" w:cs="Times New Roman"/>
                <w:sz w:val="24"/>
                <w:szCs w:val="24"/>
              </w:rPr>
            </w:pPr>
            <w:r>
              <w:rPr>
                <w:rFonts w:ascii="Times New Roman" w:hAnsi="Times New Roman" w:cs="Times New Roman"/>
                <w:sz w:val="24"/>
                <w:szCs w:val="24"/>
              </w:rPr>
              <w:lastRenderedPageBreak/>
              <w:t>2</w:t>
            </w:r>
          </w:p>
        </w:tc>
      </w:tr>
      <w:tr w:rsidR="00B64D36" w:rsidTr="00B64D36">
        <w:tc>
          <w:tcPr>
            <w:tcW w:w="1129" w:type="dxa"/>
          </w:tcPr>
          <w:p w:rsidR="00B64D36" w:rsidRPr="00197AD2" w:rsidRDefault="00B64D36" w:rsidP="00B64D36">
            <w:pPr>
              <w:tabs>
                <w:tab w:val="left" w:pos="7890"/>
              </w:tabs>
              <w:jc w:val="center"/>
              <w:rPr>
                <w:rFonts w:ascii="Times New Roman" w:hAnsi="Times New Roman" w:cs="Times New Roman"/>
                <w:sz w:val="24"/>
                <w:szCs w:val="24"/>
              </w:rPr>
            </w:pPr>
          </w:p>
        </w:tc>
        <w:tc>
          <w:tcPr>
            <w:tcW w:w="5670" w:type="dxa"/>
          </w:tcPr>
          <w:p w:rsidR="00B64D36" w:rsidRPr="00197AD2" w:rsidRDefault="00B64D36" w:rsidP="00B64D36">
            <w:pPr>
              <w:tabs>
                <w:tab w:val="left" w:pos="7890"/>
              </w:tabs>
              <w:rPr>
                <w:rFonts w:ascii="Times New Roman" w:hAnsi="Times New Roman" w:cs="Times New Roman"/>
                <w:sz w:val="24"/>
                <w:szCs w:val="24"/>
              </w:rPr>
            </w:pPr>
            <w:r w:rsidRPr="00197AD2">
              <w:rPr>
                <w:rFonts w:ascii="Times New Roman" w:hAnsi="Times New Roman" w:cs="Times New Roman"/>
                <w:sz w:val="24"/>
                <w:szCs w:val="24"/>
              </w:rPr>
              <w:t>Непедагогическое</w:t>
            </w:r>
          </w:p>
        </w:tc>
        <w:tc>
          <w:tcPr>
            <w:tcW w:w="2552" w:type="dxa"/>
          </w:tcPr>
          <w:p w:rsidR="00B64D36" w:rsidRPr="00197AD2" w:rsidRDefault="00197AD2" w:rsidP="00B64D36">
            <w:pPr>
              <w:tabs>
                <w:tab w:val="left" w:pos="7890"/>
              </w:tabs>
              <w:jc w:val="center"/>
              <w:rPr>
                <w:rFonts w:ascii="Times New Roman" w:hAnsi="Times New Roman" w:cs="Times New Roman"/>
                <w:sz w:val="24"/>
                <w:szCs w:val="24"/>
              </w:rPr>
            </w:pPr>
            <w:r>
              <w:rPr>
                <w:rFonts w:ascii="Times New Roman" w:hAnsi="Times New Roman" w:cs="Times New Roman"/>
                <w:sz w:val="24"/>
                <w:szCs w:val="24"/>
              </w:rPr>
              <w:t>1</w:t>
            </w:r>
          </w:p>
        </w:tc>
      </w:tr>
      <w:tr w:rsidR="00B64D36" w:rsidTr="00B64D36">
        <w:tc>
          <w:tcPr>
            <w:tcW w:w="1129" w:type="dxa"/>
          </w:tcPr>
          <w:p w:rsidR="00B64D36" w:rsidRPr="00197AD2" w:rsidRDefault="00B64D36" w:rsidP="00B64D36">
            <w:pPr>
              <w:tabs>
                <w:tab w:val="left" w:pos="7890"/>
              </w:tabs>
              <w:jc w:val="center"/>
              <w:rPr>
                <w:rFonts w:ascii="Times New Roman" w:hAnsi="Times New Roman" w:cs="Times New Roman"/>
                <w:sz w:val="24"/>
                <w:szCs w:val="24"/>
              </w:rPr>
            </w:pPr>
            <w:r w:rsidRPr="00197AD2">
              <w:rPr>
                <w:rFonts w:ascii="Times New Roman" w:hAnsi="Times New Roman" w:cs="Times New Roman"/>
                <w:sz w:val="24"/>
                <w:szCs w:val="24"/>
              </w:rPr>
              <w:t>4</w:t>
            </w:r>
          </w:p>
        </w:tc>
        <w:tc>
          <w:tcPr>
            <w:tcW w:w="5670" w:type="dxa"/>
          </w:tcPr>
          <w:p w:rsidR="00B64D36" w:rsidRPr="00197AD2" w:rsidRDefault="00B64D36" w:rsidP="00B64D36">
            <w:pPr>
              <w:tabs>
                <w:tab w:val="left" w:pos="7890"/>
              </w:tabs>
              <w:rPr>
                <w:rFonts w:ascii="Times New Roman" w:hAnsi="Times New Roman" w:cs="Times New Roman"/>
                <w:sz w:val="24"/>
                <w:szCs w:val="24"/>
              </w:rPr>
            </w:pPr>
            <w:r w:rsidRPr="00197AD2">
              <w:rPr>
                <w:rFonts w:ascii="Times New Roman" w:hAnsi="Times New Roman" w:cs="Times New Roman"/>
                <w:sz w:val="24"/>
                <w:szCs w:val="24"/>
              </w:rPr>
              <w:t>Количество/доля педагогических работников, которым по результатам аттестации присвоена квалификационная категория, из них:</w:t>
            </w:r>
          </w:p>
        </w:tc>
        <w:tc>
          <w:tcPr>
            <w:tcW w:w="2552" w:type="dxa"/>
          </w:tcPr>
          <w:p w:rsidR="00B64D36" w:rsidRPr="00197AD2" w:rsidRDefault="007E5B75" w:rsidP="00B64D36">
            <w:pPr>
              <w:tabs>
                <w:tab w:val="left" w:pos="7890"/>
              </w:tabs>
              <w:jc w:val="center"/>
              <w:rPr>
                <w:rFonts w:ascii="Times New Roman" w:hAnsi="Times New Roman" w:cs="Times New Roman"/>
                <w:sz w:val="24"/>
                <w:szCs w:val="24"/>
              </w:rPr>
            </w:pPr>
            <w:r>
              <w:rPr>
                <w:rFonts w:ascii="Times New Roman" w:hAnsi="Times New Roman" w:cs="Times New Roman"/>
                <w:sz w:val="24"/>
                <w:szCs w:val="24"/>
              </w:rPr>
              <w:t>3</w:t>
            </w:r>
          </w:p>
        </w:tc>
      </w:tr>
      <w:tr w:rsidR="00B64D36" w:rsidTr="00B64D36">
        <w:tc>
          <w:tcPr>
            <w:tcW w:w="1129" w:type="dxa"/>
          </w:tcPr>
          <w:p w:rsidR="00B64D36" w:rsidRPr="00197AD2" w:rsidRDefault="00B64D36" w:rsidP="00B64D36">
            <w:pPr>
              <w:tabs>
                <w:tab w:val="left" w:pos="7890"/>
              </w:tabs>
              <w:jc w:val="center"/>
              <w:rPr>
                <w:rFonts w:ascii="Times New Roman" w:hAnsi="Times New Roman" w:cs="Times New Roman"/>
                <w:sz w:val="24"/>
                <w:szCs w:val="24"/>
              </w:rPr>
            </w:pPr>
          </w:p>
        </w:tc>
        <w:tc>
          <w:tcPr>
            <w:tcW w:w="5670" w:type="dxa"/>
          </w:tcPr>
          <w:p w:rsidR="00B64D36" w:rsidRPr="00197AD2" w:rsidRDefault="00B64D36" w:rsidP="00B64D36">
            <w:pPr>
              <w:tabs>
                <w:tab w:val="left" w:pos="7890"/>
              </w:tabs>
              <w:rPr>
                <w:rFonts w:ascii="Times New Roman" w:hAnsi="Times New Roman" w:cs="Times New Roman"/>
                <w:sz w:val="24"/>
                <w:szCs w:val="24"/>
              </w:rPr>
            </w:pPr>
            <w:r w:rsidRPr="00197AD2">
              <w:rPr>
                <w:rFonts w:ascii="Times New Roman" w:hAnsi="Times New Roman" w:cs="Times New Roman"/>
                <w:sz w:val="24"/>
                <w:szCs w:val="24"/>
              </w:rPr>
              <w:t>высшая</w:t>
            </w:r>
          </w:p>
        </w:tc>
        <w:tc>
          <w:tcPr>
            <w:tcW w:w="2552" w:type="dxa"/>
          </w:tcPr>
          <w:p w:rsidR="00B64D36" w:rsidRPr="00197AD2" w:rsidRDefault="007E5B75" w:rsidP="00B64D36">
            <w:pPr>
              <w:tabs>
                <w:tab w:val="left" w:pos="7890"/>
              </w:tabs>
              <w:jc w:val="center"/>
              <w:rPr>
                <w:rFonts w:ascii="Times New Roman" w:hAnsi="Times New Roman" w:cs="Times New Roman"/>
                <w:sz w:val="24"/>
                <w:szCs w:val="24"/>
              </w:rPr>
            </w:pPr>
            <w:r>
              <w:rPr>
                <w:rFonts w:ascii="Times New Roman" w:hAnsi="Times New Roman" w:cs="Times New Roman"/>
                <w:sz w:val="24"/>
                <w:szCs w:val="24"/>
              </w:rPr>
              <w:t>1</w:t>
            </w:r>
          </w:p>
        </w:tc>
      </w:tr>
      <w:tr w:rsidR="00B64D36" w:rsidTr="00B64D36">
        <w:tc>
          <w:tcPr>
            <w:tcW w:w="1129" w:type="dxa"/>
          </w:tcPr>
          <w:p w:rsidR="00B64D36" w:rsidRPr="00197AD2" w:rsidRDefault="00B64D36" w:rsidP="00B64D36">
            <w:pPr>
              <w:tabs>
                <w:tab w:val="left" w:pos="7890"/>
              </w:tabs>
              <w:jc w:val="center"/>
              <w:rPr>
                <w:rFonts w:ascii="Times New Roman" w:hAnsi="Times New Roman" w:cs="Times New Roman"/>
                <w:sz w:val="24"/>
                <w:szCs w:val="24"/>
              </w:rPr>
            </w:pPr>
          </w:p>
        </w:tc>
        <w:tc>
          <w:tcPr>
            <w:tcW w:w="5670" w:type="dxa"/>
          </w:tcPr>
          <w:p w:rsidR="00B64D36" w:rsidRPr="00197AD2" w:rsidRDefault="00B64D36" w:rsidP="00B64D36">
            <w:pPr>
              <w:tabs>
                <w:tab w:val="left" w:pos="7890"/>
              </w:tabs>
              <w:rPr>
                <w:rFonts w:ascii="Times New Roman" w:hAnsi="Times New Roman" w:cs="Times New Roman"/>
                <w:sz w:val="24"/>
                <w:szCs w:val="24"/>
              </w:rPr>
            </w:pPr>
            <w:r w:rsidRPr="00197AD2">
              <w:rPr>
                <w:rFonts w:ascii="Times New Roman" w:hAnsi="Times New Roman" w:cs="Times New Roman"/>
                <w:sz w:val="24"/>
                <w:szCs w:val="24"/>
              </w:rPr>
              <w:t>первая</w:t>
            </w:r>
          </w:p>
        </w:tc>
        <w:tc>
          <w:tcPr>
            <w:tcW w:w="2552" w:type="dxa"/>
          </w:tcPr>
          <w:p w:rsidR="00B64D36" w:rsidRPr="00197AD2" w:rsidRDefault="00197AD2" w:rsidP="00B64D36">
            <w:pPr>
              <w:tabs>
                <w:tab w:val="left" w:pos="7890"/>
              </w:tabs>
              <w:jc w:val="center"/>
              <w:rPr>
                <w:rFonts w:ascii="Times New Roman" w:hAnsi="Times New Roman" w:cs="Times New Roman"/>
                <w:sz w:val="24"/>
                <w:szCs w:val="24"/>
              </w:rPr>
            </w:pPr>
            <w:r>
              <w:rPr>
                <w:rFonts w:ascii="Times New Roman" w:hAnsi="Times New Roman" w:cs="Times New Roman"/>
                <w:sz w:val="24"/>
                <w:szCs w:val="24"/>
              </w:rPr>
              <w:t>2</w:t>
            </w:r>
          </w:p>
        </w:tc>
      </w:tr>
      <w:tr w:rsidR="00B64D36" w:rsidTr="00B64D36">
        <w:tc>
          <w:tcPr>
            <w:tcW w:w="1129" w:type="dxa"/>
          </w:tcPr>
          <w:p w:rsidR="00B64D36" w:rsidRPr="00197AD2" w:rsidRDefault="00B64D36" w:rsidP="00B64D36">
            <w:pPr>
              <w:tabs>
                <w:tab w:val="left" w:pos="7890"/>
              </w:tabs>
              <w:jc w:val="center"/>
              <w:rPr>
                <w:rFonts w:ascii="Times New Roman" w:hAnsi="Times New Roman" w:cs="Times New Roman"/>
                <w:sz w:val="24"/>
                <w:szCs w:val="24"/>
              </w:rPr>
            </w:pPr>
            <w:r w:rsidRPr="00197AD2">
              <w:rPr>
                <w:rFonts w:ascii="Times New Roman" w:hAnsi="Times New Roman" w:cs="Times New Roman"/>
                <w:sz w:val="24"/>
                <w:szCs w:val="24"/>
              </w:rPr>
              <w:t>5</w:t>
            </w:r>
          </w:p>
        </w:tc>
        <w:tc>
          <w:tcPr>
            <w:tcW w:w="5670" w:type="dxa"/>
          </w:tcPr>
          <w:p w:rsidR="00B64D36" w:rsidRPr="00197AD2" w:rsidRDefault="00B64D36" w:rsidP="00B64D36">
            <w:pPr>
              <w:tabs>
                <w:tab w:val="left" w:pos="7890"/>
              </w:tabs>
              <w:rPr>
                <w:rFonts w:ascii="Times New Roman" w:hAnsi="Times New Roman" w:cs="Times New Roman"/>
                <w:sz w:val="24"/>
                <w:szCs w:val="24"/>
              </w:rPr>
            </w:pPr>
            <w:r w:rsidRPr="00197AD2">
              <w:rPr>
                <w:rFonts w:ascii="Times New Roman" w:hAnsi="Times New Roman" w:cs="Times New Roman"/>
                <w:sz w:val="24"/>
                <w:szCs w:val="24"/>
              </w:rPr>
              <w:t>Количество/доля педагогических работников, педагогический стаж работы которых составляет:</w:t>
            </w:r>
          </w:p>
        </w:tc>
        <w:tc>
          <w:tcPr>
            <w:tcW w:w="2552" w:type="dxa"/>
          </w:tcPr>
          <w:p w:rsidR="00B64D36" w:rsidRPr="00197AD2" w:rsidRDefault="00C85937" w:rsidP="00B64D36">
            <w:pPr>
              <w:tabs>
                <w:tab w:val="left" w:pos="7890"/>
              </w:tabs>
              <w:jc w:val="center"/>
              <w:rPr>
                <w:rFonts w:ascii="Times New Roman" w:hAnsi="Times New Roman" w:cs="Times New Roman"/>
                <w:sz w:val="24"/>
                <w:szCs w:val="24"/>
              </w:rPr>
            </w:pPr>
            <w:r>
              <w:rPr>
                <w:rFonts w:ascii="Times New Roman" w:hAnsi="Times New Roman" w:cs="Times New Roman"/>
                <w:sz w:val="24"/>
                <w:szCs w:val="24"/>
              </w:rPr>
              <w:t>9</w:t>
            </w:r>
          </w:p>
        </w:tc>
      </w:tr>
      <w:tr w:rsidR="00B64D36" w:rsidTr="00B64D36">
        <w:tc>
          <w:tcPr>
            <w:tcW w:w="1129" w:type="dxa"/>
          </w:tcPr>
          <w:p w:rsidR="00B64D36" w:rsidRPr="00197AD2" w:rsidRDefault="00B64D36" w:rsidP="00B64D36">
            <w:pPr>
              <w:tabs>
                <w:tab w:val="left" w:pos="7890"/>
              </w:tabs>
              <w:jc w:val="center"/>
              <w:rPr>
                <w:rFonts w:ascii="Times New Roman" w:hAnsi="Times New Roman" w:cs="Times New Roman"/>
                <w:sz w:val="24"/>
                <w:szCs w:val="24"/>
              </w:rPr>
            </w:pPr>
          </w:p>
        </w:tc>
        <w:tc>
          <w:tcPr>
            <w:tcW w:w="5670" w:type="dxa"/>
          </w:tcPr>
          <w:p w:rsidR="00B64D36" w:rsidRPr="00197AD2" w:rsidRDefault="00B64D36" w:rsidP="00B64D36">
            <w:pPr>
              <w:tabs>
                <w:tab w:val="left" w:pos="7890"/>
              </w:tabs>
              <w:rPr>
                <w:rFonts w:ascii="Times New Roman" w:hAnsi="Times New Roman" w:cs="Times New Roman"/>
                <w:sz w:val="24"/>
                <w:szCs w:val="24"/>
              </w:rPr>
            </w:pPr>
            <w:r w:rsidRPr="00197AD2">
              <w:rPr>
                <w:rFonts w:ascii="Times New Roman" w:hAnsi="Times New Roman" w:cs="Times New Roman"/>
                <w:sz w:val="24"/>
                <w:szCs w:val="24"/>
              </w:rPr>
              <w:t xml:space="preserve">менее 2 лет </w:t>
            </w:r>
          </w:p>
        </w:tc>
        <w:tc>
          <w:tcPr>
            <w:tcW w:w="2552" w:type="dxa"/>
          </w:tcPr>
          <w:p w:rsidR="00B64D36" w:rsidRPr="00197AD2" w:rsidRDefault="007E5B75" w:rsidP="00B64D36">
            <w:pPr>
              <w:tabs>
                <w:tab w:val="left" w:pos="7890"/>
              </w:tabs>
              <w:jc w:val="center"/>
              <w:rPr>
                <w:rFonts w:ascii="Times New Roman" w:hAnsi="Times New Roman" w:cs="Times New Roman"/>
                <w:sz w:val="24"/>
                <w:szCs w:val="24"/>
              </w:rPr>
            </w:pPr>
            <w:r>
              <w:rPr>
                <w:rFonts w:ascii="Times New Roman" w:hAnsi="Times New Roman" w:cs="Times New Roman"/>
                <w:sz w:val="24"/>
                <w:szCs w:val="24"/>
              </w:rPr>
              <w:t>3</w:t>
            </w:r>
          </w:p>
        </w:tc>
      </w:tr>
      <w:tr w:rsidR="00B64D36" w:rsidTr="00B64D36">
        <w:tc>
          <w:tcPr>
            <w:tcW w:w="1129" w:type="dxa"/>
          </w:tcPr>
          <w:p w:rsidR="00B64D36" w:rsidRPr="00197AD2" w:rsidRDefault="00B64D36" w:rsidP="00B64D36">
            <w:pPr>
              <w:tabs>
                <w:tab w:val="left" w:pos="7890"/>
              </w:tabs>
              <w:jc w:val="center"/>
              <w:rPr>
                <w:rFonts w:ascii="Times New Roman" w:hAnsi="Times New Roman" w:cs="Times New Roman"/>
                <w:sz w:val="24"/>
                <w:szCs w:val="24"/>
              </w:rPr>
            </w:pPr>
          </w:p>
        </w:tc>
        <w:tc>
          <w:tcPr>
            <w:tcW w:w="5670" w:type="dxa"/>
          </w:tcPr>
          <w:p w:rsidR="00B64D36" w:rsidRPr="00197AD2" w:rsidRDefault="00B64D36" w:rsidP="00B64D36">
            <w:pPr>
              <w:tabs>
                <w:tab w:val="left" w:pos="7890"/>
              </w:tabs>
              <w:rPr>
                <w:rFonts w:ascii="Times New Roman" w:hAnsi="Times New Roman" w:cs="Times New Roman"/>
                <w:sz w:val="24"/>
                <w:szCs w:val="24"/>
              </w:rPr>
            </w:pPr>
            <w:r w:rsidRPr="00197AD2">
              <w:rPr>
                <w:rFonts w:ascii="Times New Roman" w:hAnsi="Times New Roman" w:cs="Times New Roman"/>
                <w:sz w:val="24"/>
                <w:szCs w:val="24"/>
              </w:rPr>
              <w:t>от 2 до 5 лет</w:t>
            </w:r>
          </w:p>
        </w:tc>
        <w:tc>
          <w:tcPr>
            <w:tcW w:w="2552" w:type="dxa"/>
          </w:tcPr>
          <w:p w:rsidR="00B64D36" w:rsidRPr="00197AD2" w:rsidRDefault="007E5B75" w:rsidP="00B64D36">
            <w:pPr>
              <w:tabs>
                <w:tab w:val="left" w:pos="7890"/>
              </w:tabs>
              <w:jc w:val="center"/>
              <w:rPr>
                <w:rFonts w:ascii="Times New Roman" w:hAnsi="Times New Roman" w:cs="Times New Roman"/>
                <w:sz w:val="24"/>
                <w:szCs w:val="24"/>
              </w:rPr>
            </w:pPr>
            <w:r>
              <w:rPr>
                <w:rFonts w:ascii="Times New Roman" w:hAnsi="Times New Roman" w:cs="Times New Roman"/>
                <w:sz w:val="24"/>
                <w:szCs w:val="24"/>
              </w:rPr>
              <w:t>3</w:t>
            </w:r>
          </w:p>
        </w:tc>
      </w:tr>
      <w:tr w:rsidR="00B64D36" w:rsidTr="00B64D36">
        <w:tc>
          <w:tcPr>
            <w:tcW w:w="1129" w:type="dxa"/>
          </w:tcPr>
          <w:p w:rsidR="00B64D36" w:rsidRPr="00197AD2" w:rsidRDefault="00B64D36" w:rsidP="00B64D36">
            <w:pPr>
              <w:tabs>
                <w:tab w:val="left" w:pos="7890"/>
              </w:tabs>
              <w:jc w:val="center"/>
              <w:rPr>
                <w:rFonts w:ascii="Times New Roman" w:hAnsi="Times New Roman" w:cs="Times New Roman"/>
                <w:sz w:val="24"/>
                <w:szCs w:val="24"/>
              </w:rPr>
            </w:pPr>
          </w:p>
        </w:tc>
        <w:tc>
          <w:tcPr>
            <w:tcW w:w="5670" w:type="dxa"/>
          </w:tcPr>
          <w:p w:rsidR="00B64D36" w:rsidRPr="00197AD2" w:rsidRDefault="00B64D36" w:rsidP="00B64D36">
            <w:pPr>
              <w:tabs>
                <w:tab w:val="left" w:pos="7890"/>
              </w:tabs>
              <w:rPr>
                <w:rFonts w:ascii="Times New Roman" w:hAnsi="Times New Roman" w:cs="Times New Roman"/>
                <w:sz w:val="24"/>
                <w:szCs w:val="24"/>
              </w:rPr>
            </w:pPr>
            <w:r w:rsidRPr="00197AD2">
              <w:rPr>
                <w:rFonts w:ascii="Times New Roman" w:hAnsi="Times New Roman" w:cs="Times New Roman"/>
                <w:sz w:val="24"/>
                <w:szCs w:val="24"/>
              </w:rPr>
              <w:t>от 5 до 10 лет</w:t>
            </w:r>
          </w:p>
        </w:tc>
        <w:tc>
          <w:tcPr>
            <w:tcW w:w="2552" w:type="dxa"/>
          </w:tcPr>
          <w:p w:rsidR="00B64D36" w:rsidRPr="00197AD2" w:rsidRDefault="007E5B75" w:rsidP="00B64D36">
            <w:pPr>
              <w:tabs>
                <w:tab w:val="left" w:pos="7890"/>
              </w:tabs>
              <w:jc w:val="center"/>
              <w:rPr>
                <w:rFonts w:ascii="Times New Roman" w:hAnsi="Times New Roman" w:cs="Times New Roman"/>
                <w:sz w:val="24"/>
                <w:szCs w:val="24"/>
              </w:rPr>
            </w:pPr>
            <w:r>
              <w:rPr>
                <w:rFonts w:ascii="Times New Roman" w:hAnsi="Times New Roman" w:cs="Times New Roman"/>
                <w:sz w:val="24"/>
                <w:szCs w:val="24"/>
              </w:rPr>
              <w:t>1</w:t>
            </w:r>
          </w:p>
        </w:tc>
      </w:tr>
      <w:tr w:rsidR="00B64D36" w:rsidTr="00B64D36">
        <w:tc>
          <w:tcPr>
            <w:tcW w:w="1129" w:type="dxa"/>
          </w:tcPr>
          <w:p w:rsidR="00B64D36" w:rsidRPr="00197AD2" w:rsidRDefault="00B64D36" w:rsidP="00B64D36">
            <w:pPr>
              <w:tabs>
                <w:tab w:val="left" w:pos="7890"/>
              </w:tabs>
              <w:jc w:val="center"/>
              <w:rPr>
                <w:rFonts w:ascii="Times New Roman" w:hAnsi="Times New Roman" w:cs="Times New Roman"/>
                <w:sz w:val="24"/>
                <w:szCs w:val="24"/>
              </w:rPr>
            </w:pPr>
          </w:p>
        </w:tc>
        <w:tc>
          <w:tcPr>
            <w:tcW w:w="5670" w:type="dxa"/>
          </w:tcPr>
          <w:p w:rsidR="00B64D36" w:rsidRPr="00197AD2" w:rsidRDefault="00B64D36" w:rsidP="00B64D36">
            <w:pPr>
              <w:tabs>
                <w:tab w:val="left" w:pos="7890"/>
              </w:tabs>
              <w:rPr>
                <w:rFonts w:ascii="Times New Roman" w:hAnsi="Times New Roman" w:cs="Times New Roman"/>
                <w:sz w:val="24"/>
                <w:szCs w:val="24"/>
              </w:rPr>
            </w:pPr>
            <w:r w:rsidRPr="00197AD2">
              <w:rPr>
                <w:rFonts w:ascii="Times New Roman" w:hAnsi="Times New Roman" w:cs="Times New Roman"/>
                <w:sz w:val="24"/>
                <w:szCs w:val="24"/>
              </w:rPr>
              <w:t>от 10 до 20 лет</w:t>
            </w:r>
          </w:p>
        </w:tc>
        <w:tc>
          <w:tcPr>
            <w:tcW w:w="2552" w:type="dxa"/>
          </w:tcPr>
          <w:p w:rsidR="00B64D36" w:rsidRPr="00197AD2" w:rsidRDefault="007E5B75" w:rsidP="00B64D36">
            <w:pPr>
              <w:tabs>
                <w:tab w:val="left" w:pos="7890"/>
              </w:tabs>
              <w:jc w:val="center"/>
              <w:rPr>
                <w:rFonts w:ascii="Times New Roman" w:hAnsi="Times New Roman" w:cs="Times New Roman"/>
                <w:sz w:val="24"/>
                <w:szCs w:val="24"/>
              </w:rPr>
            </w:pPr>
            <w:r>
              <w:rPr>
                <w:rFonts w:ascii="Times New Roman" w:hAnsi="Times New Roman" w:cs="Times New Roman"/>
                <w:sz w:val="24"/>
                <w:szCs w:val="24"/>
              </w:rPr>
              <w:t>1</w:t>
            </w:r>
          </w:p>
        </w:tc>
      </w:tr>
      <w:tr w:rsidR="00B64D36" w:rsidTr="00B64D36">
        <w:tc>
          <w:tcPr>
            <w:tcW w:w="1129" w:type="dxa"/>
          </w:tcPr>
          <w:p w:rsidR="00B64D36" w:rsidRPr="00197AD2" w:rsidRDefault="00B64D36" w:rsidP="00B64D36">
            <w:pPr>
              <w:tabs>
                <w:tab w:val="left" w:pos="7890"/>
              </w:tabs>
              <w:jc w:val="center"/>
              <w:rPr>
                <w:rFonts w:ascii="Times New Roman" w:hAnsi="Times New Roman" w:cs="Times New Roman"/>
                <w:sz w:val="24"/>
                <w:szCs w:val="24"/>
              </w:rPr>
            </w:pPr>
          </w:p>
        </w:tc>
        <w:tc>
          <w:tcPr>
            <w:tcW w:w="5670" w:type="dxa"/>
          </w:tcPr>
          <w:p w:rsidR="00B64D36" w:rsidRPr="00197AD2" w:rsidRDefault="00B64D36" w:rsidP="00B64D36">
            <w:pPr>
              <w:tabs>
                <w:tab w:val="left" w:pos="7890"/>
              </w:tabs>
              <w:rPr>
                <w:rFonts w:ascii="Times New Roman" w:hAnsi="Times New Roman" w:cs="Times New Roman"/>
                <w:sz w:val="24"/>
                <w:szCs w:val="24"/>
              </w:rPr>
            </w:pPr>
            <w:r w:rsidRPr="00197AD2">
              <w:rPr>
                <w:rFonts w:ascii="Times New Roman" w:hAnsi="Times New Roman" w:cs="Times New Roman"/>
                <w:sz w:val="24"/>
                <w:szCs w:val="24"/>
              </w:rPr>
              <w:t>20 лет и более</w:t>
            </w:r>
          </w:p>
        </w:tc>
        <w:tc>
          <w:tcPr>
            <w:tcW w:w="2552" w:type="dxa"/>
          </w:tcPr>
          <w:p w:rsidR="00B64D36" w:rsidRPr="00197AD2" w:rsidRDefault="007E5B75" w:rsidP="00B64D36">
            <w:pPr>
              <w:tabs>
                <w:tab w:val="left" w:pos="7890"/>
              </w:tabs>
              <w:jc w:val="center"/>
              <w:rPr>
                <w:rFonts w:ascii="Times New Roman" w:hAnsi="Times New Roman" w:cs="Times New Roman"/>
                <w:sz w:val="24"/>
                <w:szCs w:val="24"/>
              </w:rPr>
            </w:pPr>
            <w:r>
              <w:rPr>
                <w:rFonts w:ascii="Times New Roman" w:hAnsi="Times New Roman" w:cs="Times New Roman"/>
                <w:sz w:val="24"/>
                <w:szCs w:val="24"/>
              </w:rPr>
              <w:t>1</w:t>
            </w:r>
          </w:p>
        </w:tc>
      </w:tr>
      <w:tr w:rsidR="00B64D36" w:rsidTr="00B64D36">
        <w:tc>
          <w:tcPr>
            <w:tcW w:w="1129" w:type="dxa"/>
          </w:tcPr>
          <w:p w:rsidR="00B64D36" w:rsidRPr="00197AD2" w:rsidRDefault="00197AD2" w:rsidP="00B64D36">
            <w:pPr>
              <w:tabs>
                <w:tab w:val="left" w:pos="7890"/>
              </w:tabs>
              <w:jc w:val="center"/>
              <w:rPr>
                <w:rFonts w:ascii="Times New Roman" w:hAnsi="Times New Roman" w:cs="Times New Roman"/>
                <w:sz w:val="24"/>
                <w:szCs w:val="24"/>
              </w:rPr>
            </w:pPr>
            <w:r w:rsidRPr="00197AD2">
              <w:rPr>
                <w:rFonts w:ascii="Times New Roman" w:hAnsi="Times New Roman" w:cs="Times New Roman"/>
                <w:sz w:val="24"/>
                <w:szCs w:val="24"/>
              </w:rPr>
              <w:t>6</w:t>
            </w:r>
          </w:p>
        </w:tc>
        <w:tc>
          <w:tcPr>
            <w:tcW w:w="5670" w:type="dxa"/>
          </w:tcPr>
          <w:p w:rsidR="00B64D36" w:rsidRPr="00197AD2" w:rsidRDefault="00B64D36" w:rsidP="00B64D36">
            <w:pPr>
              <w:tabs>
                <w:tab w:val="left" w:pos="7890"/>
              </w:tabs>
              <w:rPr>
                <w:rFonts w:ascii="Times New Roman" w:hAnsi="Times New Roman" w:cs="Times New Roman"/>
                <w:sz w:val="24"/>
                <w:szCs w:val="24"/>
              </w:rPr>
            </w:pPr>
            <w:r w:rsidRPr="00197AD2">
              <w:rPr>
                <w:rFonts w:ascii="Times New Roman" w:hAnsi="Times New Roman" w:cs="Times New Roman"/>
                <w:sz w:val="24"/>
                <w:szCs w:val="24"/>
              </w:rPr>
              <w:t>Из общей численности работников находятся в возрасте</w:t>
            </w:r>
          </w:p>
        </w:tc>
        <w:tc>
          <w:tcPr>
            <w:tcW w:w="2552" w:type="dxa"/>
          </w:tcPr>
          <w:p w:rsidR="00B64D36" w:rsidRPr="00197AD2" w:rsidRDefault="00B64D36" w:rsidP="00B64D36">
            <w:pPr>
              <w:tabs>
                <w:tab w:val="left" w:pos="7890"/>
              </w:tabs>
              <w:jc w:val="center"/>
              <w:rPr>
                <w:rFonts w:ascii="Times New Roman" w:hAnsi="Times New Roman" w:cs="Times New Roman"/>
                <w:sz w:val="24"/>
                <w:szCs w:val="24"/>
              </w:rPr>
            </w:pPr>
          </w:p>
        </w:tc>
      </w:tr>
      <w:tr w:rsidR="00B64D36" w:rsidTr="00B64D36">
        <w:tc>
          <w:tcPr>
            <w:tcW w:w="1129" w:type="dxa"/>
          </w:tcPr>
          <w:p w:rsidR="00B64D36" w:rsidRPr="00197AD2" w:rsidRDefault="00B64D36" w:rsidP="00B64D36">
            <w:pPr>
              <w:tabs>
                <w:tab w:val="left" w:pos="7890"/>
              </w:tabs>
              <w:jc w:val="center"/>
              <w:rPr>
                <w:rFonts w:ascii="Times New Roman" w:hAnsi="Times New Roman" w:cs="Times New Roman"/>
                <w:sz w:val="24"/>
                <w:szCs w:val="24"/>
              </w:rPr>
            </w:pPr>
          </w:p>
        </w:tc>
        <w:tc>
          <w:tcPr>
            <w:tcW w:w="5670" w:type="dxa"/>
          </w:tcPr>
          <w:p w:rsidR="00B64D36" w:rsidRPr="00197AD2" w:rsidRDefault="00B64D36" w:rsidP="00197AD2">
            <w:pPr>
              <w:tabs>
                <w:tab w:val="left" w:pos="7890"/>
              </w:tabs>
              <w:rPr>
                <w:rFonts w:ascii="Times New Roman" w:hAnsi="Times New Roman" w:cs="Times New Roman"/>
                <w:sz w:val="24"/>
                <w:szCs w:val="24"/>
              </w:rPr>
            </w:pPr>
            <w:r w:rsidRPr="00197AD2">
              <w:rPr>
                <w:rFonts w:ascii="Times New Roman" w:hAnsi="Times New Roman" w:cs="Times New Roman"/>
                <w:sz w:val="24"/>
                <w:szCs w:val="24"/>
              </w:rPr>
              <w:t xml:space="preserve">моложе 25 лет </w:t>
            </w:r>
          </w:p>
        </w:tc>
        <w:tc>
          <w:tcPr>
            <w:tcW w:w="2552" w:type="dxa"/>
          </w:tcPr>
          <w:p w:rsidR="00B64D36" w:rsidRPr="00197AD2" w:rsidRDefault="007E5B75" w:rsidP="00B64D36">
            <w:pPr>
              <w:tabs>
                <w:tab w:val="left" w:pos="7890"/>
              </w:tabs>
              <w:jc w:val="center"/>
              <w:rPr>
                <w:rFonts w:ascii="Times New Roman" w:hAnsi="Times New Roman" w:cs="Times New Roman"/>
                <w:sz w:val="24"/>
                <w:szCs w:val="24"/>
              </w:rPr>
            </w:pPr>
            <w:r>
              <w:rPr>
                <w:rFonts w:ascii="Times New Roman" w:hAnsi="Times New Roman" w:cs="Times New Roman"/>
                <w:sz w:val="24"/>
                <w:szCs w:val="24"/>
              </w:rPr>
              <w:t>1</w:t>
            </w:r>
          </w:p>
        </w:tc>
      </w:tr>
      <w:tr w:rsidR="00B64D36" w:rsidTr="00B64D36">
        <w:tc>
          <w:tcPr>
            <w:tcW w:w="1129" w:type="dxa"/>
          </w:tcPr>
          <w:p w:rsidR="00B64D36" w:rsidRPr="00197AD2" w:rsidRDefault="00B64D36" w:rsidP="00B64D36">
            <w:pPr>
              <w:tabs>
                <w:tab w:val="left" w:pos="7890"/>
              </w:tabs>
              <w:jc w:val="center"/>
              <w:rPr>
                <w:rFonts w:ascii="Times New Roman" w:hAnsi="Times New Roman" w:cs="Times New Roman"/>
                <w:sz w:val="24"/>
                <w:szCs w:val="24"/>
              </w:rPr>
            </w:pPr>
          </w:p>
        </w:tc>
        <w:tc>
          <w:tcPr>
            <w:tcW w:w="5670" w:type="dxa"/>
          </w:tcPr>
          <w:p w:rsidR="00B64D36" w:rsidRPr="00197AD2" w:rsidRDefault="00B64D36" w:rsidP="00B64D36">
            <w:pPr>
              <w:tabs>
                <w:tab w:val="left" w:pos="7890"/>
              </w:tabs>
              <w:rPr>
                <w:rFonts w:ascii="Times New Roman" w:hAnsi="Times New Roman" w:cs="Times New Roman"/>
                <w:sz w:val="24"/>
                <w:szCs w:val="24"/>
              </w:rPr>
            </w:pPr>
            <w:r w:rsidRPr="00197AD2">
              <w:rPr>
                <w:rFonts w:ascii="Times New Roman" w:hAnsi="Times New Roman" w:cs="Times New Roman"/>
                <w:sz w:val="24"/>
                <w:szCs w:val="24"/>
              </w:rPr>
              <w:t>25 – 35 лет</w:t>
            </w:r>
          </w:p>
        </w:tc>
        <w:tc>
          <w:tcPr>
            <w:tcW w:w="2552" w:type="dxa"/>
          </w:tcPr>
          <w:p w:rsidR="00B64D36" w:rsidRPr="00197AD2" w:rsidRDefault="007E5B75" w:rsidP="00B64D36">
            <w:pPr>
              <w:tabs>
                <w:tab w:val="left" w:pos="7890"/>
              </w:tabs>
              <w:jc w:val="center"/>
              <w:rPr>
                <w:rFonts w:ascii="Times New Roman" w:hAnsi="Times New Roman" w:cs="Times New Roman"/>
                <w:sz w:val="24"/>
                <w:szCs w:val="24"/>
              </w:rPr>
            </w:pPr>
            <w:r>
              <w:rPr>
                <w:rFonts w:ascii="Times New Roman" w:hAnsi="Times New Roman" w:cs="Times New Roman"/>
                <w:sz w:val="24"/>
                <w:szCs w:val="24"/>
              </w:rPr>
              <w:t>2</w:t>
            </w:r>
          </w:p>
        </w:tc>
      </w:tr>
      <w:tr w:rsidR="00B64D36" w:rsidTr="00B64D36">
        <w:tc>
          <w:tcPr>
            <w:tcW w:w="1129" w:type="dxa"/>
          </w:tcPr>
          <w:p w:rsidR="00B64D36" w:rsidRPr="00197AD2" w:rsidRDefault="00B64D36" w:rsidP="00B64D36">
            <w:pPr>
              <w:tabs>
                <w:tab w:val="left" w:pos="7890"/>
              </w:tabs>
              <w:jc w:val="center"/>
              <w:rPr>
                <w:rFonts w:ascii="Times New Roman" w:hAnsi="Times New Roman" w:cs="Times New Roman"/>
                <w:sz w:val="24"/>
                <w:szCs w:val="24"/>
              </w:rPr>
            </w:pPr>
          </w:p>
        </w:tc>
        <w:tc>
          <w:tcPr>
            <w:tcW w:w="5670" w:type="dxa"/>
          </w:tcPr>
          <w:p w:rsidR="00B64D36" w:rsidRPr="00197AD2" w:rsidRDefault="00197AD2" w:rsidP="00B64D36">
            <w:pPr>
              <w:tabs>
                <w:tab w:val="left" w:pos="7890"/>
              </w:tabs>
              <w:rPr>
                <w:rFonts w:ascii="Times New Roman" w:hAnsi="Times New Roman" w:cs="Times New Roman"/>
                <w:sz w:val="24"/>
                <w:szCs w:val="24"/>
              </w:rPr>
            </w:pPr>
            <w:r w:rsidRPr="00197AD2">
              <w:rPr>
                <w:rFonts w:ascii="Times New Roman" w:hAnsi="Times New Roman" w:cs="Times New Roman"/>
                <w:sz w:val="24"/>
                <w:szCs w:val="24"/>
              </w:rPr>
              <w:t>35 лет и старше</w:t>
            </w:r>
          </w:p>
        </w:tc>
        <w:tc>
          <w:tcPr>
            <w:tcW w:w="2552" w:type="dxa"/>
          </w:tcPr>
          <w:p w:rsidR="00B64D36" w:rsidRPr="00197AD2" w:rsidRDefault="007E5B75" w:rsidP="00B64D36">
            <w:pPr>
              <w:tabs>
                <w:tab w:val="left" w:pos="7890"/>
              </w:tabs>
              <w:jc w:val="center"/>
              <w:rPr>
                <w:rFonts w:ascii="Times New Roman" w:hAnsi="Times New Roman" w:cs="Times New Roman"/>
                <w:sz w:val="24"/>
                <w:szCs w:val="24"/>
              </w:rPr>
            </w:pPr>
            <w:r>
              <w:rPr>
                <w:rFonts w:ascii="Times New Roman" w:hAnsi="Times New Roman" w:cs="Times New Roman"/>
                <w:sz w:val="24"/>
                <w:szCs w:val="24"/>
              </w:rPr>
              <w:t>6</w:t>
            </w:r>
          </w:p>
        </w:tc>
      </w:tr>
      <w:tr w:rsidR="00B64D36" w:rsidTr="00B64D36">
        <w:tc>
          <w:tcPr>
            <w:tcW w:w="1129" w:type="dxa"/>
          </w:tcPr>
          <w:p w:rsidR="00B64D36" w:rsidRPr="00197AD2" w:rsidRDefault="00B64D36" w:rsidP="00B64D36">
            <w:pPr>
              <w:tabs>
                <w:tab w:val="left" w:pos="7890"/>
              </w:tabs>
              <w:jc w:val="center"/>
              <w:rPr>
                <w:rFonts w:ascii="Times New Roman" w:hAnsi="Times New Roman" w:cs="Times New Roman"/>
                <w:sz w:val="24"/>
                <w:szCs w:val="24"/>
              </w:rPr>
            </w:pPr>
          </w:p>
        </w:tc>
        <w:tc>
          <w:tcPr>
            <w:tcW w:w="5670" w:type="dxa"/>
          </w:tcPr>
          <w:p w:rsidR="00B64D36" w:rsidRPr="00197AD2" w:rsidRDefault="00197AD2" w:rsidP="00B64D36">
            <w:pPr>
              <w:tabs>
                <w:tab w:val="left" w:pos="7890"/>
              </w:tabs>
              <w:rPr>
                <w:rFonts w:ascii="Times New Roman" w:hAnsi="Times New Roman" w:cs="Times New Roman"/>
                <w:sz w:val="24"/>
                <w:szCs w:val="24"/>
              </w:rPr>
            </w:pPr>
            <w:r w:rsidRPr="00197AD2">
              <w:rPr>
                <w:rFonts w:ascii="Times New Roman" w:hAnsi="Times New Roman" w:cs="Times New Roman"/>
                <w:sz w:val="24"/>
                <w:szCs w:val="24"/>
              </w:rPr>
              <w:t>пенсионеры</w:t>
            </w:r>
          </w:p>
        </w:tc>
        <w:tc>
          <w:tcPr>
            <w:tcW w:w="2552" w:type="dxa"/>
          </w:tcPr>
          <w:p w:rsidR="00B64D36" w:rsidRPr="00197AD2" w:rsidRDefault="007E5B75" w:rsidP="00B64D36">
            <w:pPr>
              <w:tabs>
                <w:tab w:val="left" w:pos="7890"/>
              </w:tabs>
              <w:jc w:val="center"/>
              <w:rPr>
                <w:rFonts w:ascii="Times New Roman" w:hAnsi="Times New Roman" w:cs="Times New Roman"/>
                <w:sz w:val="24"/>
                <w:szCs w:val="24"/>
              </w:rPr>
            </w:pPr>
            <w:r>
              <w:rPr>
                <w:rFonts w:ascii="Times New Roman" w:hAnsi="Times New Roman" w:cs="Times New Roman"/>
                <w:sz w:val="24"/>
                <w:szCs w:val="24"/>
              </w:rPr>
              <w:t>0</w:t>
            </w:r>
          </w:p>
        </w:tc>
      </w:tr>
      <w:tr w:rsidR="00B64D36" w:rsidTr="00B64D36">
        <w:tc>
          <w:tcPr>
            <w:tcW w:w="1129" w:type="dxa"/>
          </w:tcPr>
          <w:p w:rsidR="00B64D36" w:rsidRPr="00197AD2" w:rsidRDefault="00197AD2" w:rsidP="00B64D36">
            <w:pPr>
              <w:tabs>
                <w:tab w:val="left" w:pos="7890"/>
              </w:tabs>
              <w:jc w:val="center"/>
              <w:rPr>
                <w:rFonts w:ascii="Times New Roman" w:hAnsi="Times New Roman" w:cs="Times New Roman"/>
                <w:sz w:val="24"/>
                <w:szCs w:val="24"/>
              </w:rPr>
            </w:pPr>
            <w:r w:rsidRPr="00197AD2">
              <w:rPr>
                <w:rFonts w:ascii="Times New Roman" w:hAnsi="Times New Roman" w:cs="Times New Roman"/>
                <w:sz w:val="24"/>
                <w:szCs w:val="24"/>
              </w:rPr>
              <w:t>7</w:t>
            </w:r>
          </w:p>
        </w:tc>
        <w:tc>
          <w:tcPr>
            <w:tcW w:w="5670" w:type="dxa"/>
          </w:tcPr>
          <w:p w:rsidR="00B64D36" w:rsidRPr="00197AD2" w:rsidRDefault="00197AD2" w:rsidP="00B64D36">
            <w:pPr>
              <w:tabs>
                <w:tab w:val="left" w:pos="7890"/>
              </w:tabs>
              <w:rPr>
                <w:rFonts w:ascii="Times New Roman" w:hAnsi="Times New Roman" w:cs="Times New Roman"/>
                <w:sz w:val="24"/>
                <w:szCs w:val="24"/>
              </w:rPr>
            </w:pPr>
            <w:r w:rsidRPr="00197AD2">
              <w:rPr>
                <w:rFonts w:ascii="Times New Roman" w:hAnsi="Times New Roman" w:cs="Times New Roman"/>
                <w:sz w:val="24"/>
                <w:szCs w:val="24"/>
              </w:rPr>
              <w:t>Количество/доля педагогических работников в возрасте до 30 лет</w:t>
            </w:r>
          </w:p>
        </w:tc>
        <w:tc>
          <w:tcPr>
            <w:tcW w:w="2552" w:type="dxa"/>
          </w:tcPr>
          <w:p w:rsidR="00B64D36" w:rsidRPr="00197AD2" w:rsidRDefault="007E5B75" w:rsidP="00B64D36">
            <w:pPr>
              <w:tabs>
                <w:tab w:val="left" w:pos="7890"/>
              </w:tabs>
              <w:jc w:val="center"/>
              <w:rPr>
                <w:rFonts w:ascii="Times New Roman" w:hAnsi="Times New Roman" w:cs="Times New Roman"/>
                <w:sz w:val="24"/>
                <w:szCs w:val="24"/>
              </w:rPr>
            </w:pPr>
            <w:r>
              <w:rPr>
                <w:rFonts w:ascii="Times New Roman" w:hAnsi="Times New Roman" w:cs="Times New Roman"/>
                <w:sz w:val="24"/>
                <w:szCs w:val="24"/>
              </w:rPr>
              <w:t>3</w:t>
            </w:r>
          </w:p>
        </w:tc>
      </w:tr>
      <w:tr w:rsidR="00197AD2" w:rsidTr="00B64D36">
        <w:tc>
          <w:tcPr>
            <w:tcW w:w="1129" w:type="dxa"/>
          </w:tcPr>
          <w:p w:rsidR="00197AD2" w:rsidRPr="00197AD2" w:rsidRDefault="00197AD2" w:rsidP="00B64D36">
            <w:pPr>
              <w:tabs>
                <w:tab w:val="left" w:pos="7890"/>
              </w:tabs>
              <w:jc w:val="center"/>
              <w:rPr>
                <w:rFonts w:ascii="Times New Roman" w:hAnsi="Times New Roman" w:cs="Times New Roman"/>
                <w:sz w:val="24"/>
                <w:szCs w:val="24"/>
              </w:rPr>
            </w:pPr>
            <w:r w:rsidRPr="00197AD2">
              <w:rPr>
                <w:rFonts w:ascii="Times New Roman" w:hAnsi="Times New Roman" w:cs="Times New Roman"/>
                <w:sz w:val="24"/>
                <w:szCs w:val="24"/>
              </w:rPr>
              <w:t>8</w:t>
            </w:r>
          </w:p>
        </w:tc>
        <w:tc>
          <w:tcPr>
            <w:tcW w:w="5670" w:type="dxa"/>
          </w:tcPr>
          <w:p w:rsidR="00197AD2" w:rsidRPr="00197AD2" w:rsidRDefault="00197AD2" w:rsidP="00B64D36">
            <w:pPr>
              <w:tabs>
                <w:tab w:val="left" w:pos="7890"/>
              </w:tabs>
              <w:rPr>
                <w:rFonts w:ascii="Times New Roman" w:hAnsi="Times New Roman" w:cs="Times New Roman"/>
                <w:sz w:val="24"/>
                <w:szCs w:val="24"/>
              </w:rPr>
            </w:pPr>
            <w:r w:rsidRPr="00197AD2">
              <w:rPr>
                <w:rFonts w:ascii="Times New Roman" w:hAnsi="Times New Roman" w:cs="Times New Roman"/>
                <w:sz w:val="24"/>
                <w:szCs w:val="24"/>
              </w:rPr>
              <w:t>Количество/доля педагогических р</w:t>
            </w:r>
            <w:r w:rsidR="00C85937">
              <w:rPr>
                <w:rFonts w:ascii="Times New Roman" w:hAnsi="Times New Roman" w:cs="Times New Roman"/>
                <w:sz w:val="24"/>
                <w:szCs w:val="24"/>
              </w:rPr>
              <w:t>аботников в возрасте от 55 лет</w:t>
            </w:r>
          </w:p>
        </w:tc>
        <w:tc>
          <w:tcPr>
            <w:tcW w:w="2552" w:type="dxa"/>
          </w:tcPr>
          <w:p w:rsidR="00197AD2" w:rsidRPr="00197AD2" w:rsidRDefault="007E5B75" w:rsidP="00B64D36">
            <w:pPr>
              <w:tabs>
                <w:tab w:val="left" w:pos="7890"/>
              </w:tabs>
              <w:jc w:val="center"/>
              <w:rPr>
                <w:rFonts w:ascii="Times New Roman" w:hAnsi="Times New Roman" w:cs="Times New Roman"/>
                <w:sz w:val="24"/>
                <w:szCs w:val="24"/>
              </w:rPr>
            </w:pPr>
            <w:r>
              <w:rPr>
                <w:rFonts w:ascii="Times New Roman" w:hAnsi="Times New Roman" w:cs="Times New Roman"/>
                <w:sz w:val="24"/>
                <w:szCs w:val="24"/>
              </w:rPr>
              <w:t>0</w:t>
            </w:r>
          </w:p>
        </w:tc>
      </w:tr>
      <w:tr w:rsidR="00197AD2" w:rsidTr="00B64D36">
        <w:tc>
          <w:tcPr>
            <w:tcW w:w="1129" w:type="dxa"/>
          </w:tcPr>
          <w:p w:rsidR="00197AD2" w:rsidRPr="00197AD2" w:rsidRDefault="00197AD2" w:rsidP="00B64D36">
            <w:pPr>
              <w:tabs>
                <w:tab w:val="left" w:pos="7890"/>
              </w:tabs>
              <w:jc w:val="center"/>
              <w:rPr>
                <w:rFonts w:ascii="Times New Roman" w:hAnsi="Times New Roman" w:cs="Times New Roman"/>
                <w:sz w:val="24"/>
                <w:szCs w:val="24"/>
              </w:rPr>
            </w:pPr>
            <w:r w:rsidRPr="00197AD2">
              <w:rPr>
                <w:rFonts w:ascii="Times New Roman" w:hAnsi="Times New Roman" w:cs="Times New Roman"/>
                <w:sz w:val="24"/>
                <w:szCs w:val="24"/>
              </w:rPr>
              <w:t>9</w:t>
            </w:r>
          </w:p>
        </w:tc>
        <w:tc>
          <w:tcPr>
            <w:tcW w:w="5670" w:type="dxa"/>
          </w:tcPr>
          <w:p w:rsidR="00197AD2" w:rsidRPr="00197AD2" w:rsidRDefault="00197AD2" w:rsidP="00B64D36">
            <w:pPr>
              <w:tabs>
                <w:tab w:val="left" w:pos="7890"/>
              </w:tabs>
              <w:rPr>
                <w:rFonts w:ascii="Times New Roman" w:hAnsi="Times New Roman" w:cs="Times New Roman"/>
                <w:sz w:val="24"/>
                <w:szCs w:val="24"/>
              </w:rPr>
            </w:pPr>
            <w:r w:rsidRPr="00197AD2">
              <w:rPr>
                <w:rFonts w:ascii="Times New Roman" w:hAnsi="Times New Roman" w:cs="Times New Roman"/>
                <w:sz w:val="24"/>
                <w:szCs w:val="24"/>
              </w:rPr>
              <w:t>Количество/доля педагогических работников, имеющих Государственные, ведомственные награды Российской Федерации</w:t>
            </w:r>
          </w:p>
        </w:tc>
        <w:tc>
          <w:tcPr>
            <w:tcW w:w="2552" w:type="dxa"/>
          </w:tcPr>
          <w:p w:rsidR="00197AD2" w:rsidRPr="00197AD2" w:rsidRDefault="00C85937" w:rsidP="00B64D36">
            <w:pPr>
              <w:tabs>
                <w:tab w:val="left" w:pos="7890"/>
              </w:tabs>
              <w:jc w:val="center"/>
              <w:rPr>
                <w:rFonts w:ascii="Times New Roman" w:hAnsi="Times New Roman" w:cs="Times New Roman"/>
                <w:sz w:val="24"/>
                <w:szCs w:val="24"/>
              </w:rPr>
            </w:pPr>
            <w:r>
              <w:rPr>
                <w:rFonts w:ascii="Times New Roman" w:hAnsi="Times New Roman" w:cs="Times New Roman"/>
                <w:sz w:val="24"/>
                <w:szCs w:val="24"/>
              </w:rPr>
              <w:t>0</w:t>
            </w:r>
          </w:p>
        </w:tc>
      </w:tr>
      <w:tr w:rsidR="00197AD2" w:rsidTr="00B64D36">
        <w:tc>
          <w:tcPr>
            <w:tcW w:w="1129" w:type="dxa"/>
          </w:tcPr>
          <w:p w:rsidR="00197AD2" w:rsidRPr="00197AD2" w:rsidRDefault="00197AD2" w:rsidP="00B64D36">
            <w:pPr>
              <w:tabs>
                <w:tab w:val="left" w:pos="7890"/>
              </w:tabs>
              <w:jc w:val="center"/>
              <w:rPr>
                <w:rFonts w:ascii="Times New Roman" w:hAnsi="Times New Roman" w:cs="Times New Roman"/>
                <w:sz w:val="24"/>
                <w:szCs w:val="24"/>
              </w:rPr>
            </w:pPr>
            <w:r w:rsidRPr="00197AD2">
              <w:rPr>
                <w:rFonts w:ascii="Times New Roman" w:hAnsi="Times New Roman" w:cs="Times New Roman"/>
                <w:sz w:val="24"/>
                <w:szCs w:val="24"/>
              </w:rPr>
              <w:t>10</w:t>
            </w:r>
          </w:p>
        </w:tc>
        <w:tc>
          <w:tcPr>
            <w:tcW w:w="5670" w:type="dxa"/>
          </w:tcPr>
          <w:p w:rsidR="00197AD2" w:rsidRPr="00197AD2" w:rsidRDefault="00197AD2" w:rsidP="00B64D36">
            <w:pPr>
              <w:tabs>
                <w:tab w:val="left" w:pos="7890"/>
              </w:tabs>
              <w:rPr>
                <w:rFonts w:ascii="Times New Roman" w:hAnsi="Times New Roman" w:cs="Times New Roman"/>
                <w:sz w:val="24"/>
                <w:szCs w:val="24"/>
              </w:rPr>
            </w:pPr>
            <w:r w:rsidRPr="00197AD2">
              <w:rPr>
                <w:rFonts w:ascii="Times New Roman" w:hAnsi="Times New Roman" w:cs="Times New Roman"/>
                <w:sz w:val="24"/>
                <w:szCs w:val="24"/>
              </w:rPr>
              <w:t>Количество/доля педагогических работников, имеющих Почетные звания Красноярского края: «Заслуженный педагог Красноярского края»</w:t>
            </w:r>
          </w:p>
        </w:tc>
        <w:tc>
          <w:tcPr>
            <w:tcW w:w="2552" w:type="dxa"/>
          </w:tcPr>
          <w:p w:rsidR="00197AD2" w:rsidRPr="00197AD2" w:rsidRDefault="00C85937" w:rsidP="00B64D36">
            <w:pPr>
              <w:tabs>
                <w:tab w:val="left" w:pos="7890"/>
              </w:tabs>
              <w:jc w:val="center"/>
              <w:rPr>
                <w:rFonts w:ascii="Times New Roman" w:hAnsi="Times New Roman" w:cs="Times New Roman"/>
                <w:sz w:val="24"/>
                <w:szCs w:val="24"/>
              </w:rPr>
            </w:pPr>
            <w:r>
              <w:rPr>
                <w:rFonts w:ascii="Times New Roman" w:hAnsi="Times New Roman" w:cs="Times New Roman"/>
                <w:sz w:val="24"/>
                <w:szCs w:val="24"/>
              </w:rPr>
              <w:t>0</w:t>
            </w:r>
          </w:p>
        </w:tc>
      </w:tr>
      <w:tr w:rsidR="00197AD2" w:rsidTr="00B64D36">
        <w:tc>
          <w:tcPr>
            <w:tcW w:w="1129" w:type="dxa"/>
          </w:tcPr>
          <w:p w:rsidR="00197AD2" w:rsidRPr="00197AD2" w:rsidRDefault="00197AD2" w:rsidP="00B64D36">
            <w:pPr>
              <w:tabs>
                <w:tab w:val="left" w:pos="7890"/>
              </w:tabs>
              <w:jc w:val="center"/>
              <w:rPr>
                <w:rFonts w:ascii="Times New Roman" w:hAnsi="Times New Roman" w:cs="Times New Roman"/>
                <w:sz w:val="24"/>
                <w:szCs w:val="24"/>
              </w:rPr>
            </w:pPr>
            <w:r w:rsidRPr="00197AD2">
              <w:rPr>
                <w:rFonts w:ascii="Times New Roman" w:hAnsi="Times New Roman" w:cs="Times New Roman"/>
                <w:sz w:val="24"/>
                <w:szCs w:val="24"/>
              </w:rPr>
              <w:t>11</w:t>
            </w:r>
          </w:p>
        </w:tc>
        <w:tc>
          <w:tcPr>
            <w:tcW w:w="5670" w:type="dxa"/>
          </w:tcPr>
          <w:p w:rsidR="00197AD2" w:rsidRPr="00197AD2" w:rsidRDefault="00197AD2" w:rsidP="00B64D36">
            <w:pPr>
              <w:tabs>
                <w:tab w:val="left" w:pos="7890"/>
              </w:tabs>
              <w:rPr>
                <w:rFonts w:ascii="Times New Roman" w:hAnsi="Times New Roman" w:cs="Times New Roman"/>
                <w:sz w:val="24"/>
                <w:szCs w:val="24"/>
              </w:rPr>
            </w:pPr>
            <w:r w:rsidRPr="00197AD2">
              <w:rPr>
                <w:rFonts w:ascii="Times New Roman" w:hAnsi="Times New Roman" w:cs="Times New Roman"/>
                <w:sz w:val="24"/>
                <w:szCs w:val="24"/>
              </w:rPr>
              <w:t>Количество/доля педагогов, принявших участие в массовых мероприятиях (конкурсы, конференции, семинары и т.д.)</w:t>
            </w:r>
          </w:p>
        </w:tc>
        <w:tc>
          <w:tcPr>
            <w:tcW w:w="2552" w:type="dxa"/>
          </w:tcPr>
          <w:p w:rsidR="00197AD2" w:rsidRPr="00197AD2" w:rsidRDefault="00197AD2" w:rsidP="00B64D36">
            <w:pPr>
              <w:tabs>
                <w:tab w:val="left" w:pos="7890"/>
              </w:tabs>
              <w:jc w:val="center"/>
              <w:rPr>
                <w:rFonts w:ascii="Times New Roman" w:hAnsi="Times New Roman" w:cs="Times New Roman"/>
                <w:sz w:val="24"/>
                <w:szCs w:val="24"/>
              </w:rPr>
            </w:pPr>
          </w:p>
        </w:tc>
      </w:tr>
      <w:tr w:rsidR="00197AD2" w:rsidTr="00B64D36">
        <w:tc>
          <w:tcPr>
            <w:tcW w:w="1129" w:type="dxa"/>
          </w:tcPr>
          <w:p w:rsidR="00197AD2" w:rsidRPr="00197AD2" w:rsidRDefault="00197AD2" w:rsidP="00B64D36">
            <w:pPr>
              <w:tabs>
                <w:tab w:val="left" w:pos="7890"/>
              </w:tabs>
              <w:jc w:val="center"/>
              <w:rPr>
                <w:rFonts w:ascii="Times New Roman" w:hAnsi="Times New Roman" w:cs="Times New Roman"/>
                <w:sz w:val="24"/>
                <w:szCs w:val="24"/>
              </w:rPr>
            </w:pPr>
          </w:p>
        </w:tc>
        <w:tc>
          <w:tcPr>
            <w:tcW w:w="5670" w:type="dxa"/>
          </w:tcPr>
          <w:p w:rsidR="00197AD2" w:rsidRPr="00197AD2" w:rsidRDefault="00197AD2" w:rsidP="00197AD2">
            <w:pPr>
              <w:tabs>
                <w:tab w:val="left" w:pos="7890"/>
              </w:tabs>
              <w:rPr>
                <w:rFonts w:ascii="Times New Roman" w:hAnsi="Times New Roman" w:cs="Times New Roman"/>
                <w:sz w:val="24"/>
                <w:szCs w:val="24"/>
              </w:rPr>
            </w:pPr>
            <w:r w:rsidRPr="00197AD2">
              <w:rPr>
                <w:rFonts w:ascii="Times New Roman" w:hAnsi="Times New Roman" w:cs="Times New Roman"/>
                <w:sz w:val="24"/>
                <w:szCs w:val="24"/>
              </w:rPr>
              <w:t>на муниципальном уровне</w:t>
            </w:r>
          </w:p>
        </w:tc>
        <w:tc>
          <w:tcPr>
            <w:tcW w:w="2552" w:type="dxa"/>
          </w:tcPr>
          <w:p w:rsidR="00197AD2" w:rsidRPr="00197AD2" w:rsidRDefault="007E5B75" w:rsidP="00B64D36">
            <w:pPr>
              <w:tabs>
                <w:tab w:val="left" w:pos="7890"/>
              </w:tabs>
              <w:jc w:val="center"/>
              <w:rPr>
                <w:rFonts w:ascii="Times New Roman" w:hAnsi="Times New Roman" w:cs="Times New Roman"/>
                <w:sz w:val="24"/>
                <w:szCs w:val="24"/>
              </w:rPr>
            </w:pPr>
            <w:r>
              <w:rPr>
                <w:rFonts w:ascii="Times New Roman" w:hAnsi="Times New Roman" w:cs="Times New Roman"/>
                <w:sz w:val="24"/>
                <w:szCs w:val="24"/>
              </w:rPr>
              <w:t>1</w:t>
            </w:r>
          </w:p>
        </w:tc>
      </w:tr>
      <w:tr w:rsidR="00197AD2" w:rsidTr="00B64D36">
        <w:tc>
          <w:tcPr>
            <w:tcW w:w="1129" w:type="dxa"/>
          </w:tcPr>
          <w:p w:rsidR="00197AD2" w:rsidRPr="00197AD2" w:rsidRDefault="00197AD2" w:rsidP="00B64D36">
            <w:pPr>
              <w:tabs>
                <w:tab w:val="left" w:pos="7890"/>
              </w:tabs>
              <w:jc w:val="center"/>
              <w:rPr>
                <w:rFonts w:ascii="Times New Roman" w:hAnsi="Times New Roman" w:cs="Times New Roman"/>
                <w:sz w:val="24"/>
                <w:szCs w:val="24"/>
              </w:rPr>
            </w:pPr>
          </w:p>
        </w:tc>
        <w:tc>
          <w:tcPr>
            <w:tcW w:w="5670" w:type="dxa"/>
          </w:tcPr>
          <w:p w:rsidR="00197AD2" w:rsidRPr="00197AD2" w:rsidRDefault="00197AD2" w:rsidP="00B64D36">
            <w:pPr>
              <w:tabs>
                <w:tab w:val="left" w:pos="7890"/>
              </w:tabs>
              <w:rPr>
                <w:rFonts w:ascii="Times New Roman" w:hAnsi="Times New Roman" w:cs="Times New Roman"/>
                <w:sz w:val="24"/>
                <w:szCs w:val="24"/>
              </w:rPr>
            </w:pPr>
            <w:r w:rsidRPr="00197AD2">
              <w:rPr>
                <w:rFonts w:ascii="Times New Roman" w:hAnsi="Times New Roman" w:cs="Times New Roman"/>
                <w:sz w:val="24"/>
                <w:szCs w:val="24"/>
              </w:rPr>
              <w:t>на региональном уровне</w:t>
            </w:r>
          </w:p>
        </w:tc>
        <w:tc>
          <w:tcPr>
            <w:tcW w:w="2552" w:type="dxa"/>
          </w:tcPr>
          <w:p w:rsidR="00197AD2" w:rsidRPr="00197AD2" w:rsidRDefault="00C85937" w:rsidP="00B64D36">
            <w:pPr>
              <w:tabs>
                <w:tab w:val="left" w:pos="7890"/>
              </w:tabs>
              <w:jc w:val="center"/>
              <w:rPr>
                <w:rFonts w:ascii="Times New Roman" w:hAnsi="Times New Roman" w:cs="Times New Roman"/>
                <w:sz w:val="24"/>
                <w:szCs w:val="24"/>
              </w:rPr>
            </w:pPr>
            <w:r>
              <w:rPr>
                <w:rFonts w:ascii="Times New Roman" w:hAnsi="Times New Roman" w:cs="Times New Roman"/>
                <w:sz w:val="24"/>
                <w:szCs w:val="24"/>
              </w:rPr>
              <w:t>0</w:t>
            </w:r>
          </w:p>
        </w:tc>
      </w:tr>
      <w:tr w:rsidR="00197AD2" w:rsidTr="00B64D36">
        <w:tc>
          <w:tcPr>
            <w:tcW w:w="1129" w:type="dxa"/>
          </w:tcPr>
          <w:p w:rsidR="00197AD2" w:rsidRPr="00197AD2" w:rsidRDefault="00197AD2" w:rsidP="00B64D36">
            <w:pPr>
              <w:tabs>
                <w:tab w:val="left" w:pos="7890"/>
              </w:tabs>
              <w:jc w:val="center"/>
              <w:rPr>
                <w:rFonts w:ascii="Times New Roman" w:hAnsi="Times New Roman" w:cs="Times New Roman"/>
                <w:sz w:val="24"/>
                <w:szCs w:val="24"/>
              </w:rPr>
            </w:pPr>
          </w:p>
        </w:tc>
        <w:tc>
          <w:tcPr>
            <w:tcW w:w="5670" w:type="dxa"/>
          </w:tcPr>
          <w:p w:rsidR="00197AD2" w:rsidRPr="00197AD2" w:rsidRDefault="00197AD2" w:rsidP="00B64D36">
            <w:pPr>
              <w:tabs>
                <w:tab w:val="left" w:pos="7890"/>
              </w:tabs>
              <w:rPr>
                <w:rFonts w:ascii="Times New Roman" w:hAnsi="Times New Roman" w:cs="Times New Roman"/>
                <w:sz w:val="24"/>
                <w:szCs w:val="24"/>
              </w:rPr>
            </w:pPr>
            <w:r w:rsidRPr="00197AD2">
              <w:rPr>
                <w:rFonts w:ascii="Times New Roman" w:hAnsi="Times New Roman" w:cs="Times New Roman"/>
                <w:sz w:val="24"/>
                <w:szCs w:val="24"/>
              </w:rPr>
              <w:t>на федеральном уровне</w:t>
            </w:r>
          </w:p>
        </w:tc>
        <w:tc>
          <w:tcPr>
            <w:tcW w:w="2552" w:type="dxa"/>
          </w:tcPr>
          <w:p w:rsidR="00197AD2" w:rsidRPr="00197AD2" w:rsidRDefault="00C85937" w:rsidP="00B64D36">
            <w:pPr>
              <w:tabs>
                <w:tab w:val="left" w:pos="7890"/>
              </w:tabs>
              <w:jc w:val="center"/>
              <w:rPr>
                <w:rFonts w:ascii="Times New Roman" w:hAnsi="Times New Roman" w:cs="Times New Roman"/>
                <w:sz w:val="24"/>
                <w:szCs w:val="24"/>
              </w:rPr>
            </w:pPr>
            <w:r>
              <w:rPr>
                <w:rFonts w:ascii="Times New Roman" w:hAnsi="Times New Roman" w:cs="Times New Roman"/>
                <w:sz w:val="24"/>
                <w:szCs w:val="24"/>
              </w:rPr>
              <w:t>0</w:t>
            </w:r>
          </w:p>
        </w:tc>
      </w:tr>
      <w:tr w:rsidR="00197AD2" w:rsidTr="00B64D36">
        <w:tc>
          <w:tcPr>
            <w:tcW w:w="1129" w:type="dxa"/>
          </w:tcPr>
          <w:p w:rsidR="00197AD2" w:rsidRPr="00197AD2" w:rsidRDefault="00197AD2" w:rsidP="00B64D36">
            <w:pPr>
              <w:tabs>
                <w:tab w:val="left" w:pos="7890"/>
              </w:tabs>
              <w:jc w:val="center"/>
              <w:rPr>
                <w:rFonts w:ascii="Times New Roman" w:hAnsi="Times New Roman" w:cs="Times New Roman"/>
                <w:sz w:val="24"/>
                <w:szCs w:val="24"/>
              </w:rPr>
            </w:pPr>
          </w:p>
        </w:tc>
        <w:tc>
          <w:tcPr>
            <w:tcW w:w="5670" w:type="dxa"/>
          </w:tcPr>
          <w:p w:rsidR="00197AD2" w:rsidRPr="00197AD2" w:rsidRDefault="00197AD2" w:rsidP="00B64D36">
            <w:pPr>
              <w:tabs>
                <w:tab w:val="left" w:pos="7890"/>
              </w:tabs>
              <w:rPr>
                <w:rFonts w:ascii="Times New Roman" w:hAnsi="Times New Roman" w:cs="Times New Roman"/>
                <w:sz w:val="24"/>
                <w:szCs w:val="24"/>
              </w:rPr>
            </w:pPr>
            <w:r w:rsidRPr="00197AD2">
              <w:rPr>
                <w:rFonts w:ascii="Times New Roman" w:hAnsi="Times New Roman" w:cs="Times New Roman"/>
                <w:sz w:val="24"/>
                <w:szCs w:val="24"/>
              </w:rPr>
              <w:t>международном уровне</w:t>
            </w:r>
          </w:p>
        </w:tc>
        <w:tc>
          <w:tcPr>
            <w:tcW w:w="2552" w:type="dxa"/>
          </w:tcPr>
          <w:p w:rsidR="00197AD2" w:rsidRPr="00197AD2" w:rsidRDefault="00C85937" w:rsidP="00B64D36">
            <w:pPr>
              <w:tabs>
                <w:tab w:val="left" w:pos="7890"/>
              </w:tabs>
              <w:jc w:val="center"/>
              <w:rPr>
                <w:rFonts w:ascii="Times New Roman" w:hAnsi="Times New Roman" w:cs="Times New Roman"/>
                <w:sz w:val="24"/>
                <w:szCs w:val="24"/>
              </w:rPr>
            </w:pPr>
            <w:r>
              <w:rPr>
                <w:rFonts w:ascii="Times New Roman" w:hAnsi="Times New Roman" w:cs="Times New Roman"/>
                <w:sz w:val="24"/>
                <w:szCs w:val="24"/>
              </w:rPr>
              <w:t>0</w:t>
            </w:r>
          </w:p>
        </w:tc>
      </w:tr>
      <w:tr w:rsidR="00197AD2" w:rsidTr="00B64D36">
        <w:tc>
          <w:tcPr>
            <w:tcW w:w="1129" w:type="dxa"/>
          </w:tcPr>
          <w:p w:rsidR="00197AD2" w:rsidRPr="00197AD2" w:rsidRDefault="00197AD2" w:rsidP="00B64D36">
            <w:pPr>
              <w:tabs>
                <w:tab w:val="left" w:pos="7890"/>
              </w:tabs>
              <w:jc w:val="center"/>
              <w:rPr>
                <w:rFonts w:ascii="Times New Roman" w:hAnsi="Times New Roman" w:cs="Times New Roman"/>
                <w:sz w:val="24"/>
                <w:szCs w:val="24"/>
              </w:rPr>
            </w:pPr>
            <w:r w:rsidRPr="00197AD2">
              <w:rPr>
                <w:rFonts w:ascii="Times New Roman" w:hAnsi="Times New Roman" w:cs="Times New Roman"/>
                <w:sz w:val="24"/>
                <w:szCs w:val="24"/>
              </w:rPr>
              <w:t>12</w:t>
            </w:r>
          </w:p>
        </w:tc>
        <w:tc>
          <w:tcPr>
            <w:tcW w:w="5670" w:type="dxa"/>
          </w:tcPr>
          <w:p w:rsidR="00197AD2" w:rsidRPr="00197AD2" w:rsidRDefault="00197AD2" w:rsidP="00B64D36">
            <w:pPr>
              <w:tabs>
                <w:tab w:val="left" w:pos="7890"/>
              </w:tabs>
              <w:rPr>
                <w:rFonts w:ascii="Times New Roman" w:hAnsi="Times New Roman" w:cs="Times New Roman"/>
                <w:sz w:val="24"/>
                <w:szCs w:val="24"/>
              </w:rPr>
            </w:pPr>
            <w:r w:rsidRPr="00197AD2">
              <w:rPr>
                <w:rFonts w:ascii="Times New Roman" w:hAnsi="Times New Roman" w:cs="Times New Roman"/>
                <w:sz w:val="24"/>
                <w:szCs w:val="24"/>
              </w:rPr>
              <w:t>Количество/доля педагогов-победителей и призеров массовых мероприятий (конкурсы, фестива</w:t>
            </w:r>
            <w:r w:rsidR="00C85937">
              <w:rPr>
                <w:rFonts w:ascii="Times New Roman" w:hAnsi="Times New Roman" w:cs="Times New Roman"/>
                <w:sz w:val="24"/>
                <w:szCs w:val="24"/>
              </w:rPr>
              <w:t>ли, конференции и т.д.)</w:t>
            </w:r>
          </w:p>
        </w:tc>
        <w:tc>
          <w:tcPr>
            <w:tcW w:w="2552" w:type="dxa"/>
          </w:tcPr>
          <w:p w:rsidR="00197AD2" w:rsidRPr="00197AD2" w:rsidRDefault="00C85937" w:rsidP="00B64D36">
            <w:pPr>
              <w:tabs>
                <w:tab w:val="left" w:pos="7890"/>
              </w:tabs>
              <w:jc w:val="center"/>
              <w:rPr>
                <w:rFonts w:ascii="Times New Roman" w:hAnsi="Times New Roman" w:cs="Times New Roman"/>
                <w:sz w:val="24"/>
                <w:szCs w:val="24"/>
              </w:rPr>
            </w:pPr>
            <w:r>
              <w:rPr>
                <w:rFonts w:ascii="Times New Roman" w:hAnsi="Times New Roman" w:cs="Times New Roman"/>
                <w:sz w:val="24"/>
                <w:szCs w:val="24"/>
              </w:rPr>
              <w:t>0</w:t>
            </w:r>
          </w:p>
        </w:tc>
      </w:tr>
      <w:tr w:rsidR="00197AD2" w:rsidTr="00B64D36">
        <w:tc>
          <w:tcPr>
            <w:tcW w:w="1129" w:type="dxa"/>
          </w:tcPr>
          <w:p w:rsidR="00197AD2" w:rsidRPr="00197AD2" w:rsidRDefault="00197AD2" w:rsidP="00B64D36">
            <w:pPr>
              <w:tabs>
                <w:tab w:val="left" w:pos="7890"/>
              </w:tabs>
              <w:jc w:val="center"/>
              <w:rPr>
                <w:rFonts w:ascii="Times New Roman" w:hAnsi="Times New Roman" w:cs="Times New Roman"/>
                <w:sz w:val="24"/>
                <w:szCs w:val="24"/>
              </w:rPr>
            </w:pPr>
            <w:r w:rsidRPr="00197AD2">
              <w:rPr>
                <w:rFonts w:ascii="Times New Roman" w:hAnsi="Times New Roman" w:cs="Times New Roman"/>
                <w:sz w:val="24"/>
                <w:szCs w:val="24"/>
              </w:rPr>
              <w:t>13</w:t>
            </w:r>
          </w:p>
        </w:tc>
        <w:tc>
          <w:tcPr>
            <w:tcW w:w="5670" w:type="dxa"/>
          </w:tcPr>
          <w:p w:rsidR="00197AD2" w:rsidRPr="00197AD2" w:rsidRDefault="00197AD2" w:rsidP="00B64D36">
            <w:pPr>
              <w:tabs>
                <w:tab w:val="left" w:pos="7890"/>
              </w:tabs>
              <w:rPr>
                <w:rFonts w:ascii="Times New Roman" w:hAnsi="Times New Roman" w:cs="Times New Roman"/>
                <w:sz w:val="24"/>
                <w:szCs w:val="24"/>
              </w:rPr>
            </w:pPr>
            <w:r w:rsidRPr="00197AD2">
              <w:rPr>
                <w:rFonts w:ascii="Times New Roman" w:hAnsi="Times New Roman" w:cs="Times New Roman"/>
                <w:sz w:val="24"/>
                <w:szCs w:val="24"/>
              </w:rPr>
              <w:t>Количество/доля педагогических работников и управленческих кадров, прошедших за последние 5 лет повышение квалификации/переподготовку по профилю осуществляемой ими образовательной деятельности в учреждениях высшего профессионального образования, а также в учреждениях системы переподготовки и повышения квалификации</w:t>
            </w:r>
          </w:p>
        </w:tc>
        <w:tc>
          <w:tcPr>
            <w:tcW w:w="2552" w:type="dxa"/>
          </w:tcPr>
          <w:p w:rsidR="00197AD2" w:rsidRPr="00197AD2" w:rsidRDefault="007E5B75" w:rsidP="00B64D36">
            <w:pPr>
              <w:tabs>
                <w:tab w:val="left" w:pos="7890"/>
              </w:tabs>
              <w:jc w:val="center"/>
              <w:rPr>
                <w:rFonts w:ascii="Times New Roman" w:hAnsi="Times New Roman" w:cs="Times New Roman"/>
                <w:sz w:val="24"/>
                <w:szCs w:val="24"/>
              </w:rPr>
            </w:pPr>
            <w:r>
              <w:rPr>
                <w:rFonts w:ascii="Times New Roman" w:hAnsi="Times New Roman" w:cs="Times New Roman"/>
                <w:sz w:val="24"/>
                <w:szCs w:val="24"/>
              </w:rPr>
              <w:t>0</w:t>
            </w:r>
            <w:bookmarkStart w:id="0" w:name="_GoBack"/>
            <w:bookmarkEnd w:id="0"/>
          </w:p>
        </w:tc>
      </w:tr>
    </w:tbl>
    <w:p w:rsidR="00B64D36" w:rsidRDefault="00B64D36" w:rsidP="00554161">
      <w:pPr>
        <w:tabs>
          <w:tab w:val="left" w:pos="7890"/>
        </w:tabs>
        <w:spacing w:after="0" w:line="240" w:lineRule="auto"/>
        <w:ind w:firstLine="709"/>
        <w:jc w:val="both"/>
      </w:pPr>
    </w:p>
    <w:p w:rsidR="000521C1" w:rsidRDefault="000521C1" w:rsidP="00554161">
      <w:pPr>
        <w:tabs>
          <w:tab w:val="left" w:pos="7890"/>
        </w:tabs>
        <w:spacing w:after="0" w:line="240" w:lineRule="auto"/>
        <w:ind w:firstLine="709"/>
        <w:jc w:val="both"/>
      </w:pPr>
    </w:p>
    <w:p w:rsidR="00567A46" w:rsidRPr="00567A46" w:rsidRDefault="00567A46" w:rsidP="00567A46">
      <w:pPr>
        <w:pStyle w:val="a3"/>
        <w:numPr>
          <w:ilvl w:val="0"/>
          <w:numId w:val="1"/>
        </w:numPr>
        <w:tabs>
          <w:tab w:val="left" w:pos="7890"/>
        </w:tabs>
        <w:spacing w:after="0" w:line="240" w:lineRule="auto"/>
        <w:jc w:val="both"/>
        <w:rPr>
          <w:rFonts w:ascii="Times New Roman" w:hAnsi="Times New Roman" w:cs="Times New Roman"/>
          <w:b/>
          <w:sz w:val="28"/>
          <w:szCs w:val="28"/>
        </w:rPr>
      </w:pPr>
      <w:r w:rsidRPr="00567A46">
        <w:rPr>
          <w:rFonts w:ascii="Times New Roman" w:hAnsi="Times New Roman" w:cs="Times New Roman"/>
          <w:b/>
          <w:sz w:val="28"/>
          <w:szCs w:val="28"/>
        </w:rPr>
        <w:lastRenderedPageBreak/>
        <w:t xml:space="preserve">Методическое обеспечение образовательной деятельности </w:t>
      </w:r>
    </w:p>
    <w:p w:rsidR="00567A46" w:rsidRDefault="00567A46" w:rsidP="00567A46">
      <w:pPr>
        <w:tabs>
          <w:tab w:val="left" w:pos="7890"/>
        </w:tabs>
        <w:spacing w:after="0" w:line="240" w:lineRule="auto"/>
        <w:ind w:firstLine="851"/>
        <w:jc w:val="both"/>
        <w:rPr>
          <w:rFonts w:ascii="Times New Roman" w:hAnsi="Times New Roman" w:cs="Times New Roman"/>
          <w:sz w:val="28"/>
          <w:szCs w:val="28"/>
        </w:rPr>
      </w:pPr>
      <w:r w:rsidRPr="00567A46">
        <w:rPr>
          <w:rFonts w:ascii="Times New Roman" w:hAnsi="Times New Roman" w:cs="Times New Roman"/>
          <w:sz w:val="28"/>
          <w:szCs w:val="28"/>
        </w:rPr>
        <w:t>Сегодня в Учреждении устойчиво существуют следующие формы методической работы: очные формы: консультации, семинары, мастер-классы, круглые столы; экспертизы программ, проектов, локальных актов и др.; издание информационных, методических материалов; заочные формы (с использованием дистанционных технологий): вебинары, консультации посредством Skype, чатов, форумов. Важнейшее место в работе Учреждения занимает участие совместно КГБПОУ «Красноя</w:t>
      </w:r>
      <w:r>
        <w:rPr>
          <w:rFonts w:ascii="Times New Roman" w:hAnsi="Times New Roman" w:cs="Times New Roman"/>
          <w:sz w:val="28"/>
          <w:szCs w:val="28"/>
        </w:rPr>
        <w:t>рский педагогический колледж № 1</w:t>
      </w:r>
      <w:r w:rsidRPr="00567A46">
        <w:rPr>
          <w:rFonts w:ascii="Times New Roman" w:hAnsi="Times New Roman" w:cs="Times New Roman"/>
          <w:sz w:val="28"/>
          <w:szCs w:val="28"/>
        </w:rPr>
        <w:t xml:space="preserve">» в разработке и реализации </w:t>
      </w:r>
      <w:r>
        <w:rPr>
          <w:rFonts w:ascii="Times New Roman" w:hAnsi="Times New Roman" w:cs="Times New Roman"/>
          <w:sz w:val="28"/>
          <w:szCs w:val="28"/>
        </w:rPr>
        <w:t xml:space="preserve">летних образовательных </w:t>
      </w:r>
      <w:r w:rsidRPr="00567A46">
        <w:rPr>
          <w:rFonts w:ascii="Times New Roman" w:hAnsi="Times New Roman" w:cs="Times New Roman"/>
          <w:sz w:val="28"/>
          <w:szCs w:val="28"/>
        </w:rPr>
        <w:t>программ</w:t>
      </w:r>
      <w:r>
        <w:rPr>
          <w:rFonts w:ascii="Times New Roman" w:hAnsi="Times New Roman" w:cs="Times New Roman"/>
          <w:sz w:val="28"/>
          <w:szCs w:val="28"/>
        </w:rPr>
        <w:t xml:space="preserve"> для детей Березовского района</w:t>
      </w:r>
      <w:r w:rsidRPr="00567A46">
        <w:rPr>
          <w:rFonts w:ascii="Times New Roman" w:hAnsi="Times New Roman" w:cs="Times New Roman"/>
          <w:sz w:val="28"/>
          <w:szCs w:val="28"/>
        </w:rPr>
        <w:t>. В отчетном периоде Учреждением совместно с КГБПОУ «Красноя</w:t>
      </w:r>
      <w:r>
        <w:rPr>
          <w:rFonts w:ascii="Times New Roman" w:hAnsi="Times New Roman" w:cs="Times New Roman"/>
          <w:sz w:val="28"/>
          <w:szCs w:val="28"/>
        </w:rPr>
        <w:t>рский педагогический колледж № 1</w:t>
      </w:r>
      <w:r w:rsidRPr="00567A46">
        <w:rPr>
          <w:rFonts w:ascii="Times New Roman" w:hAnsi="Times New Roman" w:cs="Times New Roman"/>
          <w:sz w:val="28"/>
          <w:szCs w:val="28"/>
        </w:rPr>
        <w:t xml:space="preserve">» были организованы и проведены </w:t>
      </w:r>
      <w:r>
        <w:rPr>
          <w:rFonts w:ascii="Times New Roman" w:hAnsi="Times New Roman" w:cs="Times New Roman"/>
          <w:sz w:val="28"/>
          <w:szCs w:val="28"/>
        </w:rPr>
        <w:t>семинары</w:t>
      </w:r>
      <w:r w:rsidRPr="00567A46">
        <w:rPr>
          <w:rFonts w:ascii="Times New Roman" w:hAnsi="Times New Roman" w:cs="Times New Roman"/>
          <w:sz w:val="28"/>
          <w:szCs w:val="28"/>
        </w:rPr>
        <w:t xml:space="preserve"> по темам «Организация </w:t>
      </w:r>
      <w:r>
        <w:rPr>
          <w:rFonts w:ascii="Times New Roman" w:hAnsi="Times New Roman" w:cs="Times New Roman"/>
          <w:sz w:val="28"/>
          <w:szCs w:val="28"/>
        </w:rPr>
        <w:t>летней оздоровиельно-образовательной смены»</w:t>
      </w:r>
      <w:r w:rsidRPr="00567A46">
        <w:rPr>
          <w:rFonts w:ascii="Times New Roman" w:hAnsi="Times New Roman" w:cs="Times New Roman"/>
          <w:sz w:val="28"/>
          <w:szCs w:val="28"/>
        </w:rPr>
        <w:t>, «</w:t>
      </w:r>
      <w:r>
        <w:rPr>
          <w:rFonts w:ascii="Times New Roman" w:hAnsi="Times New Roman" w:cs="Times New Roman"/>
          <w:sz w:val="28"/>
          <w:szCs w:val="28"/>
        </w:rPr>
        <w:t>Вожатское мастерство</w:t>
      </w:r>
      <w:r w:rsidRPr="00567A46">
        <w:rPr>
          <w:rFonts w:ascii="Times New Roman" w:hAnsi="Times New Roman" w:cs="Times New Roman"/>
          <w:sz w:val="28"/>
          <w:szCs w:val="28"/>
        </w:rPr>
        <w:t>»</w:t>
      </w:r>
      <w:r>
        <w:rPr>
          <w:rFonts w:ascii="Times New Roman" w:hAnsi="Times New Roman" w:cs="Times New Roman"/>
          <w:sz w:val="28"/>
          <w:szCs w:val="28"/>
        </w:rPr>
        <w:t>.</w:t>
      </w:r>
    </w:p>
    <w:p w:rsidR="00BC6CF5" w:rsidRDefault="00567A46" w:rsidP="00567A46">
      <w:pPr>
        <w:tabs>
          <w:tab w:val="left" w:pos="7890"/>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О</w:t>
      </w:r>
      <w:r w:rsidRPr="00567A46">
        <w:rPr>
          <w:rFonts w:ascii="Times New Roman" w:hAnsi="Times New Roman" w:cs="Times New Roman"/>
          <w:sz w:val="28"/>
          <w:szCs w:val="28"/>
        </w:rPr>
        <w:t>сновным содержательным направлением методической деятельности учреждения в 2016-2017 учебном году стала методическая тема «Инструменты и процедуры оценки образовательных результатов обучающихся в дополнительном образовании». С целью разработки и апробации нового содержания и форм оценки образовательных результатов в реализуемы</w:t>
      </w:r>
      <w:r>
        <w:rPr>
          <w:rFonts w:ascii="Times New Roman" w:hAnsi="Times New Roman" w:cs="Times New Roman"/>
          <w:sz w:val="28"/>
          <w:szCs w:val="28"/>
        </w:rPr>
        <w:t>х Учреждением образовательных 10</w:t>
      </w:r>
      <w:r w:rsidRPr="00567A46">
        <w:rPr>
          <w:rFonts w:ascii="Times New Roman" w:hAnsi="Times New Roman" w:cs="Times New Roman"/>
          <w:sz w:val="28"/>
          <w:szCs w:val="28"/>
        </w:rPr>
        <w:t xml:space="preserve"> программах были проведены семинары, методические совещания, тематические планерки для педаг</w:t>
      </w:r>
      <w:r w:rsidR="00BC6CF5">
        <w:rPr>
          <w:rFonts w:ascii="Times New Roman" w:hAnsi="Times New Roman" w:cs="Times New Roman"/>
          <w:sz w:val="28"/>
          <w:szCs w:val="28"/>
        </w:rPr>
        <w:t>огических работников Учреждения.</w:t>
      </w:r>
      <w:r w:rsidRPr="00567A46">
        <w:rPr>
          <w:rFonts w:ascii="Times New Roman" w:hAnsi="Times New Roman" w:cs="Times New Roman"/>
          <w:sz w:val="28"/>
          <w:szCs w:val="28"/>
        </w:rPr>
        <w:t xml:space="preserve"> По результатам были определены новые содержательные направления образовательных программ, спроектированы и конкретизированы образовательные результаты, выходящие за «предметность» программ, оформлены карты оценки результатов. </w:t>
      </w:r>
    </w:p>
    <w:p w:rsidR="00BC6CF5" w:rsidRDefault="00567A46" w:rsidP="00567A46">
      <w:pPr>
        <w:tabs>
          <w:tab w:val="left" w:pos="7890"/>
        </w:tabs>
        <w:spacing w:after="0" w:line="240" w:lineRule="auto"/>
        <w:ind w:firstLine="851"/>
        <w:jc w:val="both"/>
        <w:rPr>
          <w:rFonts w:ascii="Times New Roman" w:hAnsi="Times New Roman" w:cs="Times New Roman"/>
          <w:sz w:val="28"/>
          <w:szCs w:val="28"/>
        </w:rPr>
      </w:pPr>
      <w:r w:rsidRPr="00567A46">
        <w:rPr>
          <w:rFonts w:ascii="Times New Roman" w:hAnsi="Times New Roman" w:cs="Times New Roman"/>
          <w:sz w:val="28"/>
          <w:szCs w:val="28"/>
        </w:rPr>
        <w:t xml:space="preserve">Другим важным направлением в методической работе с педагогами Учреждения является организация предъявления профессионального мастерства и достижений педагогических работников. В 2016-2017 учебном году были сформированы планы проведения открытых занятий и иных мероприятий как формы мониторинга образовательной деятельности. Педагогическими работниками Учреждения </w:t>
      </w:r>
      <w:r w:rsidR="00BC6CF5">
        <w:rPr>
          <w:rFonts w:ascii="Times New Roman" w:hAnsi="Times New Roman" w:cs="Times New Roman"/>
          <w:sz w:val="28"/>
          <w:szCs w:val="28"/>
        </w:rPr>
        <w:t>были подготовлены и проведены 7 открытых мероприятий</w:t>
      </w:r>
      <w:r w:rsidRPr="00567A46">
        <w:rPr>
          <w:rFonts w:ascii="Times New Roman" w:hAnsi="Times New Roman" w:cs="Times New Roman"/>
          <w:sz w:val="28"/>
          <w:szCs w:val="28"/>
        </w:rPr>
        <w:t xml:space="preserve"> (занятия, мастер-классы, </w:t>
      </w:r>
      <w:r w:rsidR="00BC6CF5">
        <w:rPr>
          <w:rFonts w:ascii="Times New Roman" w:hAnsi="Times New Roman" w:cs="Times New Roman"/>
          <w:sz w:val="28"/>
          <w:szCs w:val="28"/>
        </w:rPr>
        <w:t>досуговые программы и др.) по 8</w:t>
      </w:r>
      <w:r w:rsidRPr="00567A46">
        <w:rPr>
          <w:rFonts w:ascii="Times New Roman" w:hAnsi="Times New Roman" w:cs="Times New Roman"/>
          <w:sz w:val="28"/>
          <w:szCs w:val="28"/>
        </w:rPr>
        <w:t xml:space="preserve"> программам. </w:t>
      </w:r>
    </w:p>
    <w:p w:rsidR="00BC6CF5" w:rsidRDefault="00567A46" w:rsidP="00567A46">
      <w:pPr>
        <w:tabs>
          <w:tab w:val="left" w:pos="7890"/>
        </w:tabs>
        <w:spacing w:after="0" w:line="240" w:lineRule="auto"/>
        <w:ind w:firstLine="851"/>
        <w:jc w:val="both"/>
        <w:rPr>
          <w:rFonts w:ascii="Times New Roman" w:hAnsi="Times New Roman" w:cs="Times New Roman"/>
          <w:sz w:val="28"/>
          <w:szCs w:val="28"/>
        </w:rPr>
      </w:pPr>
      <w:r w:rsidRPr="00567A46">
        <w:rPr>
          <w:rFonts w:ascii="Times New Roman" w:hAnsi="Times New Roman" w:cs="Times New Roman"/>
          <w:sz w:val="28"/>
          <w:szCs w:val="28"/>
        </w:rPr>
        <w:t xml:space="preserve">Информационная деятельность методической службы Учреждения включает следующие основные мероприятия по информированию общественности о деятельности </w:t>
      </w:r>
      <w:r w:rsidR="00BC6CF5">
        <w:rPr>
          <w:rFonts w:ascii="Times New Roman" w:hAnsi="Times New Roman" w:cs="Times New Roman"/>
          <w:sz w:val="28"/>
          <w:szCs w:val="28"/>
        </w:rPr>
        <w:t>МБУ ДО ЕДОО(П)Ц</w:t>
      </w:r>
      <w:r w:rsidRPr="00567A46">
        <w:rPr>
          <w:rFonts w:ascii="Times New Roman" w:hAnsi="Times New Roman" w:cs="Times New Roman"/>
          <w:sz w:val="28"/>
          <w:szCs w:val="28"/>
        </w:rPr>
        <w:t>: написание и размещение анонсов, новостей, информационных отчетов; работа со СМИ, которая включает написание пресс-релизов, публикация информационных материалов на официальном сайте Учреждения; веден</w:t>
      </w:r>
      <w:r w:rsidR="00BC6CF5">
        <w:rPr>
          <w:rFonts w:ascii="Times New Roman" w:hAnsi="Times New Roman" w:cs="Times New Roman"/>
          <w:sz w:val="28"/>
          <w:szCs w:val="28"/>
        </w:rPr>
        <w:t xml:space="preserve">ие официальных групп Учреждения </w:t>
      </w:r>
      <w:r w:rsidRPr="00567A46">
        <w:rPr>
          <w:rFonts w:ascii="Times New Roman" w:hAnsi="Times New Roman" w:cs="Times New Roman"/>
          <w:sz w:val="28"/>
          <w:szCs w:val="28"/>
        </w:rPr>
        <w:t>в социальных сетях «ВКонтакте»</w:t>
      </w:r>
      <w:r w:rsidR="00BC6CF5">
        <w:rPr>
          <w:rFonts w:ascii="Times New Roman" w:hAnsi="Times New Roman" w:cs="Times New Roman"/>
          <w:sz w:val="28"/>
          <w:szCs w:val="28"/>
        </w:rPr>
        <w:t xml:space="preserve"> и «Facebook».</w:t>
      </w:r>
    </w:p>
    <w:p w:rsidR="00BC6CF5" w:rsidRDefault="00BC6CF5" w:rsidP="00567A46">
      <w:pPr>
        <w:tabs>
          <w:tab w:val="left" w:pos="7890"/>
        </w:tabs>
        <w:spacing w:after="0" w:line="240" w:lineRule="auto"/>
        <w:ind w:firstLine="851"/>
        <w:jc w:val="both"/>
        <w:rPr>
          <w:rFonts w:ascii="Times New Roman" w:hAnsi="Times New Roman" w:cs="Times New Roman"/>
          <w:sz w:val="28"/>
          <w:szCs w:val="28"/>
        </w:rPr>
      </w:pPr>
    </w:p>
    <w:p w:rsidR="00BC6CF5" w:rsidRPr="00BC6CF5" w:rsidRDefault="00567A46" w:rsidP="00BC6CF5">
      <w:pPr>
        <w:pStyle w:val="a3"/>
        <w:numPr>
          <w:ilvl w:val="0"/>
          <w:numId w:val="1"/>
        </w:numPr>
        <w:tabs>
          <w:tab w:val="left" w:pos="7890"/>
        </w:tabs>
        <w:spacing w:after="0" w:line="240" w:lineRule="auto"/>
        <w:jc w:val="center"/>
        <w:rPr>
          <w:rFonts w:ascii="Times New Roman" w:hAnsi="Times New Roman" w:cs="Times New Roman"/>
          <w:b/>
          <w:sz w:val="28"/>
          <w:szCs w:val="28"/>
        </w:rPr>
      </w:pPr>
      <w:r w:rsidRPr="00BC6CF5">
        <w:rPr>
          <w:rFonts w:ascii="Times New Roman" w:hAnsi="Times New Roman" w:cs="Times New Roman"/>
          <w:b/>
          <w:sz w:val="28"/>
          <w:szCs w:val="28"/>
        </w:rPr>
        <w:t>Информатизация образовательной деятельности</w:t>
      </w:r>
    </w:p>
    <w:p w:rsidR="00E83763" w:rsidRDefault="00567A46" w:rsidP="00BC6CF5">
      <w:pPr>
        <w:tabs>
          <w:tab w:val="left" w:pos="7890"/>
        </w:tabs>
        <w:spacing w:after="0" w:line="240" w:lineRule="auto"/>
        <w:ind w:firstLine="851"/>
        <w:jc w:val="both"/>
        <w:rPr>
          <w:rFonts w:ascii="Times New Roman" w:hAnsi="Times New Roman" w:cs="Times New Roman"/>
          <w:sz w:val="28"/>
          <w:szCs w:val="28"/>
        </w:rPr>
      </w:pPr>
      <w:r w:rsidRPr="00BC6CF5">
        <w:rPr>
          <w:rFonts w:ascii="Times New Roman" w:hAnsi="Times New Roman" w:cs="Times New Roman"/>
          <w:sz w:val="28"/>
          <w:szCs w:val="28"/>
        </w:rPr>
        <w:t xml:space="preserve">На текущий момент все персональные компьютеры и ноутбуки Учреждения </w:t>
      </w:r>
      <w:r w:rsidR="00BC6CF5">
        <w:rPr>
          <w:rFonts w:ascii="Times New Roman" w:hAnsi="Times New Roman" w:cs="Times New Roman"/>
          <w:sz w:val="28"/>
          <w:szCs w:val="28"/>
        </w:rPr>
        <w:t>имеют</w:t>
      </w:r>
      <w:r w:rsidRPr="00BC6CF5">
        <w:rPr>
          <w:rFonts w:ascii="Times New Roman" w:hAnsi="Times New Roman" w:cs="Times New Roman"/>
          <w:sz w:val="28"/>
          <w:szCs w:val="28"/>
        </w:rPr>
        <w:t xml:space="preserve"> выход в сеть «Интернет». Имеется необходимое для обеспечения качественной образовательной деятельности современное </w:t>
      </w:r>
      <w:r w:rsidRPr="00BC6CF5">
        <w:rPr>
          <w:rFonts w:ascii="Times New Roman" w:hAnsi="Times New Roman" w:cs="Times New Roman"/>
          <w:sz w:val="28"/>
          <w:szCs w:val="28"/>
        </w:rPr>
        <w:lastRenderedPageBreak/>
        <w:t xml:space="preserve">лицензионное программное обеспечение: Windows, MicrosoftOffice, WinRar, Finereader. Педагогическим работникам Учреждения обеспечена техническая поддержка при проведении мероприятий: установка оборудования (проекторы, ноутбуки, звук), консультирование по вопросам эксплуатации оборудования; регулярно проводится общая техническая поддержка пользователей, ремонт и обслуживание компьютерной и оргтехники. </w:t>
      </w:r>
    </w:p>
    <w:p w:rsidR="00E83763" w:rsidRDefault="00567A46" w:rsidP="00BC6CF5">
      <w:pPr>
        <w:tabs>
          <w:tab w:val="left" w:pos="7890"/>
        </w:tabs>
        <w:spacing w:after="0" w:line="240" w:lineRule="auto"/>
        <w:ind w:firstLine="851"/>
        <w:jc w:val="both"/>
        <w:rPr>
          <w:rFonts w:ascii="Times New Roman" w:hAnsi="Times New Roman" w:cs="Times New Roman"/>
          <w:sz w:val="28"/>
          <w:szCs w:val="28"/>
        </w:rPr>
      </w:pPr>
      <w:r w:rsidRPr="00BC6CF5">
        <w:rPr>
          <w:rFonts w:ascii="Times New Roman" w:hAnsi="Times New Roman" w:cs="Times New Roman"/>
          <w:sz w:val="28"/>
          <w:szCs w:val="28"/>
        </w:rPr>
        <w:t xml:space="preserve">С августа 2016 г. Учреждение подключено к ведомственной информационной системе «Электронное допобразование» единой федеральной базы учета обучающихся «Контингент». В настоящее время завершено внесение в систему сведений об учреждении, проведена сверка данных. </w:t>
      </w:r>
    </w:p>
    <w:p w:rsidR="00E83763" w:rsidRPr="00E83763" w:rsidRDefault="00567A46" w:rsidP="00E83763">
      <w:pPr>
        <w:pStyle w:val="a3"/>
        <w:numPr>
          <w:ilvl w:val="0"/>
          <w:numId w:val="1"/>
        </w:numPr>
        <w:tabs>
          <w:tab w:val="left" w:pos="7890"/>
        </w:tabs>
        <w:spacing w:after="0" w:line="240" w:lineRule="auto"/>
        <w:jc w:val="center"/>
        <w:rPr>
          <w:rFonts w:ascii="Times New Roman" w:hAnsi="Times New Roman" w:cs="Times New Roman"/>
          <w:b/>
          <w:sz w:val="28"/>
          <w:szCs w:val="28"/>
        </w:rPr>
      </w:pPr>
      <w:r w:rsidRPr="00E83763">
        <w:rPr>
          <w:rFonts w:ascii="Times New Roman" w:hAnsi="Times New Roman" w:cs="Times New Roman"/>
          <w:b/>
          <w:sz w:val="28"/>
          <w:szCs w:val="28"/>
        </w:rPr>
        <w:t>Материально-техническое обеспечение образовательной деятельности</w:t>
      </w:r>
    </w:p>
    <w:p w:rsidR="00554161" w:rsidRDefault="00567A46" w:rsidP="00E83763">
      <w:pPr>
        <w:tabs>
          <w:tab w:val="left" w:pos="7890"/>
        </w:tabs>
        <w:spacing w:after="0" w:line="240" w:lineRule="auto"/>
        <w:ind w:firstLine="709"/>
        <w:jc w:val="both"/>
        <w:rPr>
          <w:rFonts w:ascii="Times New Roman" w:hAnsi="Times New Roman" w:cs="Times New Roman"/>
          <w:sz w:val="28"/>
          <w:szCs w:val="28"/>
        </w:rPr>
      </w:pPr>
      <w:r w:rsidRPr="00E83763">
        <w:rPr>
          <w:rFonts w:ascii="Times New Roman" w:hAnsi="Times New Roman" w:cs="Times New Roman"/>
          <w:sz w:val="28"/>
          <w:szCs w:val="28"/>
        </w:rPr>
        <w:t xml:space="preserve">Для осуществления уставной деятельности Учреждению на праве оперативного управления передано нежилое здание площадью </w:t>
      </w:r>
      <w:r w:rsidR="0075658E">
        <w:rPr>
          <w:rFonts w:ascii="Times New Roman" w:hAnsi="Times New Roman" w:cs="Times New Roman"/>
          <w:sz w:val="28"/>
          <w:szCs w:val="28"/>
        </w:rPr>
        <w:t>1096,6</w:t>
      </w:r>
      <w:r w:rsidRPr="00E83763">
        <w:rPr>
          <w:rFonts w:ascii="Times New Roman" w:hAnsi="Times New Roman" w:cs="Times New Roman"/>
          <w:sz w:val="28"/>
          <w:szCs w:val="28"/>
        </w:rPr>
        <w:t>кв.м., которое расположено на земельном участке общей площадью</w:t>
      </w:r>
      <w:r w:rsidR="0075658E" w:rsidRPr="0075658E">
        <w:rPr>
          <w:rFonts w:ascii="Times New Roman" w:hAnsi="Times New Roman" w:cs="Times New Roman"/>
          <w:sz w:val="28"/>
          <w:szCs w:val="28"/>
        </w:rPr>
        <w:t>4968,0</w:t>
      </w:r>
      <w:r w:rsidRPr="0075658E">
        <w:rPr>
          <w:rFonts w:ascii="Times New Roman" w:hAnsi="Times New Roman" w:cs="Times New Roman"/>
          <w:sz w:val="28"/>
          <w:szCs w:val="28"/>
        </w:rPr>
        <w:t>кв.м. Для</w:t>
      </w:r>
      <w:r w:rsidRPr="00E83763">
        <w:rPr>
          <w:rFonts w:ascii="Times New Roman" w:hAnsi="Times New Roman" w:cs="Times New Roman"/>
          <w:sz w:val="28"/>
          <w:szCs w:val="28"/>
        </w:rPr>
        <w:t xml:space="preserve"> реализации дополнительных общеразвивающих программ и проведения массовых мероприятий оборудованы: </w:t>
      </w:r>
      <w:r w:rsidR="00E83763">
        <w:rPr>
          <w:rFonts w:ascii="Times New Roman" w:hAnsi="Times New Roman" w:cs="Times New Roman"/>
          <w:sz w:val="28"/>
          <w:szCs w:val="28"/>
        </w:rPr>
        <w:t>актовый зал на 60 мест</w:t>
      </w:r>
      <w:r w:rsidRPr="00E83763">
        <w:rPr>
          <w:rFonts w:ascii="Times New Roman" w:hAnsi="Times New Roman" w:cs="Times New Roman"/>
          <w:sz w:val="28"/>
          <w:szCs w:val="28"/>
        </w:rPr>
        <w:t xml:space="preserve">, </w:t>
      </w:r>
      <w:r w:rsidR="00E83763">
        <w:rPr>
          <w:rFonts w:ascii="Times New Roman" w:hAnsi="Times New Roman" w:cs="Times New Roman"/>
          <w:sz w:val="28"/>
          <w:szCs w:val="28"/>
        </w:rPr>
        <w:t>3 учебных кабинета</w:t>
      </w:r>
      <w:r w:rsidRPr="00E83763">
        <w:rPr>
          <w:rFonts w:ascii="Times New Roman" w:hAnsi="Times New Roman" w:cs="Times New Roman"/>
          <w:sz w:val="28"/>
          <w:szCs w:val="28"/>
        </w:rPr>
        <w:t>. Помещения для занятий оснащены мебелью, специальным оборудованием и инструментами в соответствии со спецификой реализуемых программ (цифровое оборудование, музыкальные инстру</w:t>
      </w:r>
      <w:r w:rsidR="00C45BDF">
        <w:rPr>
          <w:rFonts w:ascii="Times New Roman" w:hAnsi="Times New Roman" w:cs="Times New Roman"/>
          <w:sz w:val="28"/>
          <w:szCs w:val="28"/>
        </w:rPr>
        <w:t xml:space="preserve">менты, видео-, аудиоаппаратура </w:t>
      </w:r>
      <w:r w:rsidRPr="00E83763">
        <w:rPr>
          <w:rFonts w:ascii="Times New Roman" w:hAnsi="Times New Roman" w:cs="Times New Roman"/>
          <w:sz w:val="28"/>
          <w:szCs w:val="28"/>
        </w:rPr>
        <w:t>и т.д.). Мебель подобрана в соответствии с ростовыми и возрастными характеристиками обучающихся. Материально-техническая оснащенность образовательного процесса позволяет организовать обучение по всем дополнительным общеразвивающим программам.</w:t>
      </w:r>
    </w:p>
    <w:p w:rsidR="00C45BDF" w:rsidRDefault="00C45BDF" w:rsidP="0075658E">
      <w:pPr>
        <w:tabs>
          <w:tab w:val="left" w:pos="7890"/>
        </w:tabs>
        <w:spacing w:after="0" w:line="240" w:lineRule="auto"/>
        <w:ind w:firstLine="709"/>
        <w:jc w:val="center"/>
        <w:rPr>
          <w:rFonts w:ascii="Times New Roman" w:hAnsi="Times New Roman" w:cs="Times New Roman"/>
          <w:sz w:val="28"/>
          <w:szCs w:val="28"/>
        </w:rPr>
      </w:pPr>
      <w:r w:rsidRPr="0075658E">
        <w:rPr>
          <w:rFonts w:ascii="Times New Roman" w:hAnsi="Times New Roman" w:cs="Times New Roman"/>
          <w:sz w:val="28"/>
          <w:szCs w:val="28"/>
        </w:rPr>
        <w:t>Динамика обеспечения техническими средствами</w:t>
      </w:r>
    </w:p>
    <w:tbl>
      <w:tblPr>
        <w:tblStyle w:val="a8"/>
        <w:tblW w:w="0" w:type="auto"/>
        <w:tblLook w:val="04A0" w:firstRow="1" w:lastRow="0" w:firstColumn="1" w:lastColumn="0" w:noHBand="0" w:noVBand="1"/>
      </w:tblPr>
      <w:tblGrid>
        <w:gridCol w:w="789"/>
        <w:gridCol w:w="2293"/>
        <w:gridCol w:w="2087"/>
        <w:gridCol w:w="2088"/>
        <w:gridCol w:w="2088"/>
      </w:tblGrid>
      <w:tr w:rsidR="0075658E" w:rsidTr="0075658E">
        <w:tc>
          <w:tcPr>
            <w:tcW w:w="789" w:type="dxa"/>
          </w:tcPr>
          <w:p w:rsidR="0075658E" w:rsidRDefault="0075658E" w:rsidP="0075658E">
            <w:pPr>
              <w:tabs>
                <w:tab w:val="left" w:pos="7890"/>
              </w:tabs>
              <w:jc w:val="center"/>
              <w:rPr>
                <w:rFonts w:ascii="Times New Roman" w:hAnsi="Times New Roman" w:cs="Times New Roman"/>
                <w:sz w:val="28"/>
                <w:szCs w:val="28"/>
              </w:rPr>
            </w:pPr>
          </w:p>
        </w:tc>
        <w:tc>
          <w:tcPr>
            <w:tcW w:w="2293" w:type="dxa"/>
          </w:tcPr>
          <w:p w:rsidR="0075658E" w:rsidRDefault="0075658E" w:rsidP="0075658E">
            <w:pPr>
              <w:tabs>
                <w:tab w:val="left" w:pos="7890"/>
              </w:tabs>
              <w:jc w:val="center"/>
              <w:rPr>
                <w:rFonts w:ascii="Times New Roman" w:hAnsi="Times New Roman" w:cs="Times New Roman"/>
                <w:sz w:val="28"/>
                <w:szCs w:val="28"/>
              </w:rPr>
            </w:pPr>
            <w:r>
              <w:rPr>
                <w:rFonts w:ascii="Times New Roman" w:hAnsi="Times New Roman" w:cs="Times New Roman"/>
                <w:sz w:val="28"/>
                <w:szCs w:val="28"/>
              </w:rPr>
              <w:t>Наименование средства обучения</w:t>
            </w:r>
          </w:p>
        </w:tc>
        <w:tc>
          <w:tcPr>
            <w:tcW w:w="2087" w:type="dxa"/>
          </w:tcPr>
          <w:p w:rsidR="0075658E" w:rsidRDefault="0075658E" w:rsidP="0075658E">
            <w:pPr>
              <w:tabs>
                <w:tab w:val="left" w:pos="7890"/>
              </w:tabs>
              <w:jc w:val="center"/>
              <w:rPr>
                <w:rFonts w:ascii="Times New Roman" w:hAnsi="Times New Roman" w:cs="Times New Roman"/>
                <w:sz w:val="28"/>
                <w:szCs w:val="28"/>
              </w:rPr>
            </w:pPr>
            <w:r>
              <w:rPr>
                <w:rFonts w:ascii="Times New Roman" w:hAnsi="Times New Roman" w:cs="Times New Roman"/>
                <w:sz w:val="28"/>
                <w:szCs w:val="28"/>
              </w:rPr>
              <w:t>2014</w:t>
            </w:r>
          </w:p>
        </w:tc>
        <w:tc>
          <w:tcPr>
            <w:tcW w:w="2088" w:type="dxa"/>
          </w:tcPr>
          <w:p w:rsidR="0075658E" w:rsidRDefault="0075658E" w:rsidP="0075658E">
            <w:pPr>
              <w:tabs>
                <w:tab w:val="left" w:pos="7890"/>
              </w:tabs>
              <w:jc w:val="center"/>
              <w:rPr>
                <w:rFonts w:ascii="Times New Roman" w:hAnsi="Times New Roman" w:cs="Times New Roman"/>
                <w:sz w:val="28"/>
                <w:szCs w:val="28"/>
              </w:rPr>
            </w:pPr>
            <w:r>
              <w:rPr>
                <w:rFonts w:ascii="Times New Roman" w:hAnsi="Times New Roman" w:cs="Times New Roman"/>
                <w:sz w:val="28"/>
                <w:szCs w:val="28"/>
              </w:rPr>
              <w:t>2015</w:t>
            </w:r>
          </w:p>
        </w:tc>
        <w:tc>
          <w:tcPr>
            <w:tcW w:w="2088" w:type="dxa"/>
          </w:tcPr>
          <w:p w:rsidR="0075658E" w:rsidRDefault="0075658E" w:rsidP="0075658E">
            <w:pPr>
              <w:tabs>
                <w:tab w:val="left" w:pos="7890"/>
              </w:tabs>
              <w:jc w:val="center"/>
              <w:rPr>
                <w:rFonts w:ascii="Times New Roman" w:hAnsi="Times New Roman" w:cs="Times New Roman"/>
                <w:sz w:val="28"/>
                <w:szCs w:val="28"/>
              </w:rPr>
            </w:pPr>
            <w:r>
              <w:rPr>
                <w:rFonts w:ascii="Times New Roman" w:hAnsi="Times New Roman" w:cs="Times New Roman"/>
                <w:sz w:val="28"/>
                <w:szCs w:val="28"/>
              </w:rPr>
              <w:t>2016</w:t>
            </w:r>
          </w:p>
        </w:tc>
      </w:tr>
      <w:tr w:rsidR="0075658E" w:rsidTr="0075658E">
        <w:tc>
          <w:tcPr>
            <w:tcW w:w="789" w:type="dxa"/>
          </w:tcPr>
          <w:p w:rsidR="0075658E" w:rsidRDefault="0075658E" w:rsidP="0075658E">
            <w:pPr>
              <w:tabs>
                <w:tab w:val="left" w:pos="7890"/>
              </w:tabs>
              <w:jc w:val="center"/>
              <w:rPr>
                <w:rFonts w:ascii="Times New Roman" w:hAnsi="Times New Roman" w:cs="Times New Roman"/>
                <w:sz w:val="28"/>
                <w:szCs w:val="28"/>
              </w:rPr>
            </w:pPr>
            <w:r>
              <w:rPr>
                <w:rFonts w:ascii="Times New Roman" w:hAnsi="Times New Roman" w:cs="Times New Roman"/>
                <w:sz w:val="28"/>
                <w:szCs w:val="28"/>
              </w:rPr>
              <w:t>1</w:t>
            </w:r>
          </w:p>
        </w:tc>
        <w:tc>
          <w:tcPr>
            <w:tcW w:w="2293" w:type="dxa"/>
          </w:tcPr>
          <w:p w:rsidR="0075658E" w:rsidRPr="00B64D36" w:rsidRDefault="0075658E" w:rsidP="0075658E">
            <w:pPr>
              <w:tabs>
                <w:tab w:val="left" w:pos="7890"/>
              </w:tabs>
              <w:jc w:val="center"/>
              <w:rPr>
                <w:rFonts w:ascii="Times New Roman" w:hAnsi="Times New Roman" w:cs="Times New Roman"/>
                <w:sz w:val="24"/>
                <w:szCs w:val="24"/>
              </w:rPr>
            </w:pPr>
            <w:r w:rsidRPr="00B64D36">
              <w:rPr>
                <w:rFonts w:ascii="Times New Roman" w:hAnsi="Times New Roman" w:cs="Times New Roman"/>
                <w:sz w:val="24"/>
                <w:szCs w:val="24"/>
              </w:rPr>
              <w:t>Компьютер (системный блок, монитор)</w:t>
            </w:r>
          </w:p>
        </w:tc>
        <w:tc>
          <w:tcPr>
            <w:tcW w:w="2087" w:type="dxa"/>
          </w:tcPr>
          <w:p w:rsidR="0075658E" w:rsidRPr="00B64D36" w:rsidRDefault="00B64D36" w:rsidP="0075658E">
            <w:pPr>
              <w:tabs>
                <w:tab w:val="left" w:pos="7890"/>
              </w:tabs>
              <w:jc w:val="center"/>
              <w:rPr>
                <w:rFonts w:ascii="Times New Roman" w:hAnsi="Times New Roman" w:cs="Times New Roman"/>
                <w:sz w:val="24"/>
                <w:szCs w:val="24"/>
              </w:rPr>
            </w:pPr>
            <w:r w:rsidRPr="00B64D36">
              <w:rPr>
                <w:rFonts w:ascii="Times New Roman" w:hAnsi="Times New Roman" w:cs="Times New Roman"/>
                <w:sz w:val="24"/>
                <w:szCs w:val="24"/>
              </w:rPr>
              <w:t>3</w:t>
            </w:r>
          </w:p>
        </w:tc>
        <w:tc>
          <w:tcPr>
            <w:tcW w:w="2088" w:type="dxa"/>
          </w:tcPr>
          <w:p w:rsidR="0075658E" w:rsidRPr="00B64D36" w:rsidRDefault="00B64D36" w:rsidP="0075658E">
            <w:pPr>
              <w:tabs>
                <w:tab w:val="left" w:pos="7890"/>
              </w:tabs>
              <w:jc w:val="center"/>
              <w:rPr>
                <w:rFonts w:ascii="Times New Roman" w:hAnsi="Times New Roman" w:cs="Times New Roman"/>
                <w:sz w:val="24"/>
                <w:szCs w:val="24"/>
              </w:rPr>
            </w:pPr>
            <w:r w:rsidRPr="00B64D36">
              <w:rPr>
                <w:rFonts w:ascii="Times New Roman" w:hAnsi="Times New Roman" w:cs="Times New Roman"/>
                <w:sz w:val="24"/>
                <w:szCs w:val="24"/>
              </w:rPr>
              <w:t>3</w:t>
            </w:r>
          </w:p>
        </w:tc>
        <w:tc>
          <w:tcPr>
            <w:tcW w:w="2088" w:type="dxa"/>
          </w:tcPr>
          <w:p w:rsidR="0075658E" w:rsidRPr="00B64D36" w:rsidRDefault="00B64D36" w:rsidP="0075658E">
            <w:pPr>
              <w:tabs>
                <w:tab w:val="left" w:pos="7890"/>
              </w:tabs>
              <w:jc w:val="center"/>
              <w:rPr>
                <w:rFonts w:ascii="Times New Roman" w:hAnsi="Times New Roman" w:cs="Times New Roman"/>
                <w:sz w:val="24"/>
                <w:szCs w:val="24"/>
              </w:rPr>
            </w:pPr>
            <w:r w:rsidRPr="00B64D36">
              <w:rPr>
                <w:rFonts w:ascii="Times New Roman" w:hAnsi="Times New Roman" w:cs="Times New Roman"/>
                <w:sz w:val="24"/>
                <w:szCs w:val="24"/>
              </w:rPr>
              <w:t>3</w:t>
            </w:r>
          </w:p>
        </w:tc>
      </w:tr>
      <w:tr w:rsidR="0075658E" w:rsidTr="0075658E">
        <w:tc>
          <w:tcPr>
            <w:tcW w:w="789" w:type="dxa"/>
          </w:tcPr>
          <w:p w:rsidR="0075658E" w:rsidRDefault="0075658E" w:rsidP="0075658E">
            <w:pPr>
              <w:tabs>
                <w:tab w:val="left" w:pos="7890"/>
              </w:tabs>
              <w:jc w:val="center"/>
              <w:rPr>
                <w:rFonts w:ascii="Times New Roman" w:hAnsi="Times New Roman" w:cs="Times New Roman"/>
                <w:sz w:val="28"/>
                <w:szCs w:val="28"/>
              </w:rPr>
            </w:pPr>
            <w:r>
              <w:rPr>
                <w:rFonts w:ascii="Times New Roman" w:hAnsi="Times New Roman" w:cs="Times New Roman"/>
                <w:sz w:val="28"/>
                <w:szCs w:val="28"/>
              </w:rPr>
              <w:t>2</w:t>
            </w:r>
          </w:p>
        </w:tc>
        <w:tc>
          <w:tcPr>
            <w:tcW w:w="2293" w:type="dxa"/>
          </w:tcPr>
          <w:p w:rsidR="0075658E" w:rsidRPr="00B64D36" w:rsidRDefault="00B64D36" w:rsidP="0075658E">
            <w:pPr>
              <w:tabs>
                <w:tab w:val="left" w:pos="7890"/>
              </w:tabs>
              <w:jc w:val="center"/>
              <w:rPr>
                <w:rFonts w:ascii="Times New Roman" w:hAnsi="Times New Roman" w:cs="Times New Roman"/>
                <w:sz w:val="24"/>
                <w:szCs w:val="24"/>
              </w:rPr>
            </w:pPr>
            <w:r w:rsidRPr="00B64D36">
              <w:rPr>
                <w:rFonts w:ascii="Times New Roman" w:hAnsi="Times New Roman" w:cs="Times New Roman"/>
                <w:sz w:val="24"/>
                <w:szCs w:val="24"/>
              </w:rPr>
              <w:t>Ноутбук</w:t>
            </w:r>
          </w:p>
        </w:tc>
        <w:tc>
          <w:tcPr>
            <w:tcW w:w="2087" w:type="dxa"/>
          </w:tcPr>
          <w:p w:rsidR="0075658E" w:rsidRPr="00B64D36" w:rsidRDefault="00B64D36" w:rsidP="0075658E">
            <w:pPr>
              <w:tabs>
                <w:tab w:val="left" w:pos="7890"/>
              </w:tabs>
              <w:jc w:val="center"/>
              <w:rPr>
                <w:rFonts w:ascii="Times New Roman" w:hAnsi="Times New Roman" w:cs="Times New Roman"/>
                <w:sz w:val="24"/>
                <w:szCs w:val="24"/>
              </w:rPr>
            </w:pPr>
            <w:r w:rsidRPr="00B64D36">
              <w:rPr>
                <w:rFonts w:ascii="Times New Roman" w:hAnsi="Times New Roman" w:cs="Times New Roman"/>
                <w:sz w:val="24"/>
                <w:szCs w:val="24"/>
              </w:rPr>
              <w:t>3</w:t>
            </w:r>
          </w:p>
        </w:tc>
        <w:tc>
          <w:tcPr>
            <w:tcW w:w="2088" w:type="dxa"/>
          </w:tcPr>
          <w:p w:rsidR="0075658E" w:rsidRPr="00B64D36" w:rsidRDefault="00B64D36" w:rsidP="0075658E">
            <w:pPr>
              <w:tabs>
                <w:tab w:val="left" w:pos="7890"/>
              </w:tabs>
              <w:jc w:val="center"/>
              <w:rPr>
                <w:rFonts w:ascii="Times New Roman" w:hAnsi="Times New Roman" w:cs="Times New Roman"/>
                <w:sz w:val="24"/>
                <w:szCs w:val="24"/>
              </w:rPr>
            </w:pPr>
            <w:r w:rsidRPr="00B64D36">
              <w:rPr>
                <w:rFonts w:ascii="Times New Roman" w:hAnsi="Times New Roman" w:cs="Times New Roman"/>
                <w:sz w:val="24"/>
                <w:szCs w:val="24"/>
              </w:rPr>
              <w:t>3</w:t>
            </w:r>
          </w:p>
        </w:tc>
        <w:tc>
          <w:tcPr>
            <w:tcW w:w="2088" w:type="dxa"/>
          </w:tcPr>
          <w:p w:rsidR="0075658E" w:rsidRPr="00B64D36" w:rsidRDefault="00B64D36" w:rsidP="0075658E">
            <w:pPr>
              <w:tabs>
                <w:tab w:val="left" w:pos="7890"/>
              </w:tabs>
              <w:jc w:val="center"/>
              <w:rPr>
                <w:rFonts w:ascii="Times New Roman" w:hAnsi="Times New Roman" w:cs="Times New Roman"/>
                <w:sz w:val="24"/>
                <w:szCs w:val="24"/>
              </w:rPr>
            </w:pPr>
            <w:r w:rsidRPr="00B64D36">
              <w:rPr>
                <w:rFonts w:ascii="Times New Roman" w:hAnsi="Times New Roman" w:cs="Times New Roman"/>
                <w:sz w:val="24"/>
                <w:szCs w:val="24"/>
              </w:rPr>
              <w:t>3</w:t>
            </w:r>
          </w:p>
        </w:tc>
      </w:tr>
      <w:tr w:rsidR="0075658E" w:rsidTr="0075658E">
        <w:tc>
          <w:tcPr>
            <w:tcW w:w="789" w:type="dxa"/>
          </w:tcPr>
          <w:p w:rsidR="0075658E" w:rsidRDefault="0075658E" w:rsidP="0075658E">
            <w:pPr>
              <w:tabs>
                <w:tab w:val="left" w:pos="7890"/>
              </w:tabs>
              <w:jc w:val="center"/>
              <w:rPr>
                <w:rFonts w:ascii="Times New Roman" w:hAnsi="Times New Roman" w:cs="Times New Roman"/>
                <w:sz w:val="28"/>
                <w:szCs w:val="28"/>
              </w:rPr>
            </w:pPr>
            <w:r>
              <w:rPr>
                <w:rFonts w:ascii="Times New Roman" w:hAnsi="Times New Roman" w:cs="Times New Roman"/>
                <w:sz w:val="28"/>
                <w:szCs w:val="28"/>
              </w:rPr>
              <w:t>3</w:t>
            </w:r>
          </w:p>
        </w:tc>
        <w:tc>
          <w:tcPr>
            <w:tcW w:w="2293" w:type="dxa"/>
          </w:tcPr>
          <w:p w:rsidR="0075658E" w:rsidRPr="00B64D36" w:rsidRDefault="00B64D36" w:rsidP="0075658E">
            <w:pPr>
              <w:tabs>
                <w:tab w:val="left" w:pos="7890"/>
              </w:tabs>
              <w:jc w:val="center"/>
              <w:rPr>
                <w:rFonts w:ascii="Times New Roman" w:hAnsi="Times New Roman" w:cs="Times New Roman"/>
                <w:sz w:val="24"/>
                <w:szCs w:val="24"/>
              </w:rPr>
            </w:pPr>
            <w:r w:rsidRPr="00B64D36">
              <w:rPr>
                <w:rFonts w:ascii="Times New Roman" w:hAnsi="Times New Roman" w:cs="Times New Roman"/>
                <w:sz w:val="24"/>
                <w:szCs w:val="24"/>
              </w:rPr>
              <w:t>Принтер</w:t>
            </w:r>
          </w:p>
        </w:tc>
        <w:tc>
          <w:tcPr>
            <w:tcW w:w="2087" w:type="dxa"/>
          </w:tcPr>
          <w:p w:rsidR="0075658E" w:rsidRPr="00B64D36" w:rsidRDefault="00B64D36" w:rsidP="0075658E">
            <w:pPr>
              <w:tabs>
                <w:tab w:val="left" w:pos="7890"/>
              </w:tabs>
              <w:jc w:val="center"/>
              <w:rPr>
                <w:rFonts w:ascii="Times New Roman" w:hAnsi="Times New Roman" w:cs="Times New Roman"/>
                <w:sz w:val="24"/>
                <w:szCs w:val="24"/>
              </w:rPr>
            </w:pPr>
            <w:r w:rsidRPr="00B64D36">
              <w:rPr>
                <w:rFonts w:ascii="Times New Roman" w:hAnsi="Times New Roman" w:cs="Times New Roman"/>
                <w:sz w:val="24"/>
                <w:szCs w:val="24"/>
              </w:rPr>
              <w:t>2</w:t>
            </w:r>
          </w:p>
        </w:tc>
        <w:tc>
          <w:tcPr>
            <w:tcW w:w="2088" w:type="dxa"/>
          </w:tcPr>
          <w:p w:rsidR="0075658E" w:rsidRPr="00B64D36" w:rsidRDefault="00B64D36" w:rsidP="0075658E">
            <w:pPr>
              <w:tabs>
                <w:tab w:val="left" w:pos="7890"/>
              </w:tabs>
              <w:jc w:val="center"/>
              <w:rPr>
                <w:rFonts w:ascii="Times New Roman" w:hAnsi="Times New Roman" w:cs="Times New Roman"/>
                <w:sz w:val="24"/>
                <w:szCs w:val="24"/>
              </w:rPr>
            </w:pPr>
            <w:r w:rsidRPr="00B64D36">
              <w:rPr>
                <w:rFonts w:ascii="Times New Roman" w:hAnsi="Times New Roman" w:cs="Times New Roman"/>
                <w:sz w:val="24"/>
                <w:szCs w:val="24"/>
              </w:rPr>
              <w:t>3</w:t>
            </w:r>
          </w:p>
        </w:tc>
        <w:tc>
          <w:tcPr>
            <w:tcW w:w="2088" w:type="dxa"/>
          </w:tcPr>
          <w:p w:rsidR="0075658E" w:rsidRPr="00B64D36" w:rsidRDefault="00B64D36" w:rsidP="0075658E">
            <w:pPr>
              <w:tabs>
                <w:tab w:val="left" w:pos="7890"/>
              </w:tabs>
              <w:jc w:val="center"/>
              <w:rPr>
                <w:rFonts w:ascii="Times New Roman" w:hAnsi="Times New Roman" w:cs="Times New Roman"/>
                <w:sz w:val="24"/>
                <w:szCs w:val="24"/>
              </w:rPr>
            </w:pPr>
            <w:r w:rsidRPr="00B64D36">
              <w:rPr>
                <w:rFonts w:ascii="Times New Roman" w:hAnsi="Times New Roman" w:cs="Times New Roman"/>
                <w:sz w:val="24"/>
                <w:szCs w:val="24"/>
              </w:rPr>
              <w:t>3</w:t>
            </w:r>
          </w:p>
        </w:tc>
      </w:tr>
      <w:tr w:rsidR="0075658E" w:rsidTr="0075658E">
        <w:tc>
          <w:tcPr>
            <w:tcW w:w="789" w:type="dxa"/>
          </w:tcPr>
          <w:p w:rsidR="0075658E" w:rsidRDefault="0075658E" w:rsidP="0075658E">
            <w:pPr>
              <w:tabs>
                <w:tab w:val="left" w:pos="7890"/>
              </w:tabs>
              <w:jc w:val="center"/>
              <w:rPr>
                <w:rFonts w:ascii="Times New Roman" w:hAnsi="Times New Roman" w:cs="Times New Roman"/>
                <w:sz w:val="28"/>
                <w:szCs w:val="28"/>
              </w:rPr>
            </w:pPr>
            <w:r>
              <w:rPr>
                <w:rFonts w:ascii="Times New Roman" w:hAnsi="Times New Roman" w:cs="Times New Roman"/>
                <w:sz w:val="28"/>
                <w:szCs w:val="28"/>
              </w:rPr>
              <w:t>4</w:t>
            </w:r>
          </w:p>
        </w:tc>
        <w:tc>
          <w:tcPr>
            <w:tcW w:w="2293" w:type="dxa"/>
          </w:tcPr>
          <w:p w:rsidR="0075658E" w:rsidRPr="00B64D36" w:rsidRDefault="00B64D36" w:rsidP="0075658E">
            <w:pPr>
              <w:tabs>
                <w:tab w:val="left" w:pos="7890"/>
              </w:tabs>
              <w:jc w:val="center"/>
              <w:rPr>
                <w:rFonts w:ascii="Times New Roman" w:hAnsi="Times New Roman" w:cs="Times New Roman"/>
                <w:sz w:val="24"/>
                <w:szCs w:val="24"/>
              </w:rPr>
            </w:pPr>
            <w:r w:rsidRPr="00B64D36">
              <w:rPr>
                <w:rFonts w:ascii="Times New Roman" w:hAnsi="Times New Roman" w:cs="Times New Roman"/>
                <w:sz w:val="24"/>
                <w:szCs w:val="24"/>
              </w:rPr>
              <w:t>Проектор</w:t>
            </w:r>
          </w:p>
        </w:tc>
        <w:tc>
          <w:tcPr>
            <w:tcW w:w="2087" w:type="dxa"/>
          </w:tcPr>
          <w:p w:rsidR="0075658E" w:rsidRPr="00B64D36" w:rsidRDefault="00B64D36" w:rsidP="0075658E">
            <w:pPr>
              <w:tabs>
                <w:tab w:val="left" w:pos="7890"/>
              </w:tabs>
              <w:jc w:val="center"/>
              <w:rPr>
                <w:rFonts w:ascii="Times New Roman" w:hAnsi="Times New Roman" w:cs="Times New Roman"/>
                <w:sz w:val="24"/>
                <w:szCs w:val="24"/>
              </w:rPr>
            </w:pPr>
            <w:r w:rsidRPr="00B64D36">
              <w:rPr>
                <w:rFonts w:ascii="Times New Roman" w:hAnsi="Times New Roman" w:cs="Times New Roman"/>
                <w:sz w:val="24"/>
                <w:szCs w:val="24"/>
              </w:rPr>
              <w:t>1</w:t>
            </w:r>
          </w:p>
        </w:tc>
        <w:tc>
          <w:tcPr>
            <w:tcW w:w="2088" w:type="dxa"/>
          </w:tcPr>
          <w:p w:rsidR="0075658E" w:rsidRPr="00B64D36" w:rsidRDefault="00B64D36" w:rsidP="0075658E">
            <w:pPr>
              <w:tabs>
                <w:tab w:val="left" w:pos="7890"/>
              </w:tabs>
              <w:jc w:val="center"/>
              <w:rPr>
                <w:rFonts w:ascii="Times New Roman" w:hAnsi="Times New Roman" w:cs="Times New Roman"/>
                <w:sz w:val="24"/>
                <w:szCs w:val="24"/>
              </w:rPr>
            </w:pPr>
            <w:r w:rsidRPr="00B64D36">
              <w:rPr>
                <w:rFonts w:ascii="Times New Roman" w:hAnsi="Times New Roman" w:cs="Times New Roman"/>
                <w:sz w:val="24"/>
                <w:szCs w:val="24"/>
              </w:rPr>
              <w:t>2</w:t>
            </w:r>
          </w:p>
        </w:tc>
        <w:tc>
          <w:tcPr>
            <w:tcW w:w="2088" w:type="dxa"/>
          </w:tcPr>
          <w:p w:rsidR="0075658E" w:rsidRPr="00B64D36" w:rsidRDefault="00B64D36" w:rsidP="0075658E">
            <w:pPr>
              <w:tabs>
                <w:tab w:val="left" w:pos="7890"/>
              </w:tabs>
              <w:jc w:val="center"/>
              <w:rPr>
                <w:rFonts w:ascii="Times New Roman" w:hAnsi="Times New Roman" w:cs="Times New Roman"/>
                <w:sz w:val="24"/>
                <w:szCs w:val="24"/>
              </w:rPr>
            </w:pPr>
            <w:r w:rsidRPr="00B64D36">
              <w:rPr>
                <w:rFonts w:ascii="Times New Roman" w:hAnsi="Times New Roman" w:cs="Times New Roman"/>
                <w:sz w:val="24"/>
                <w:szCs w:val="24"/>
              </w:rPr>
              <w:t>2</w:t>
            </w:r>
          </w:p>
        </w:tc>
      </w:tr>
      <w:tr w:rsidR="0075658E" w:rsidTr="0075658E">
        <w:tc>
          <w:tcPr>
            <w:tcW w:w="789" w:type="dxa"/>
          </w:tcPr>
          <w:p w:rsidR="0075658E" w:rsidRDefault="0075658E" w:rsidP="0075658E">
            <w:pPr>
              <w:tabs>
                <w:tab w:val="left" w:pos="7890"/>
              </w:tabs>
              <w:jc w:val="center"/>
              <w:rPr>
                <w:rFonts w:ascii="Times New Roman" w:hAnsi="Times New Roman" w:cs="Times New Roman"/>
                <w:sz w:val="28"/>
                <w:szCs w:val="28"/>
              </w:rPr>
            </w:pPr>
            <w:r>
              <w:rPr>
                <w:rFonts w:ascii="Times New Roman" w:hAnsi="Times New Roman" w:cs="Times New Roman"/>
                <w:sz w:val="28"/>
                <w:szCs w:val="28"/>
              </w:rPr>
              <w:t>5</w:t>
            </w:r>
          </w:p>
        </w:tc>
        <w:tc>
          <w:tcPr>
            <w:tcW w:w="2293" w:type="dxa"/>
          </w:tcPr>
          <w:p w:rsidR="0075658E" w:rsidRPr="00B64D36" w:rsidRDefault="00B64D36" w:rsidP="0075658E">
            <w:pPr>
              <w:tabs>
                <w:tab w:val="left" w:pos="7890"/>
              </w:tabs>
              <w:jc w:val="center"/>
              <w:rPr>
                <w:rFonts w:ascii="Times New Roman" w:hAnsi="Times New Roman" w:cs="Times New Roman"/>
                <w:sz w:val="24"/>
                <w:szCs w:val="24"/>
              </w:rPr>
            </w:pPr>
            <w:r w:rsidRPr="00B64D36">
              <w:rPr>
                <w:rFonts w:ascii="Times New Roman" w:hAnsi="Times New Roman" w:cs="Times New Roman"/>
                <w:sz w:val="24"/>
                <w:szCs w:val="24"/>
              </w:rPr>
              <w:t>Экран</w:t>
            </w:r>
          </w:p>
        </w:tc>
        <w:tc>
          <w:tcPr>
            <w:tcW w:w="2087" w:type="dxa"/>
          </w:tcPr>
          <w:p w:rsidR="0075658E" w:rsidRPr="00B64D36" w:rsidRDefault="00B64D36" w:rsidP="0075658E">
            <w:pPr>
              <w:tabs>
                <w:tab w:val="left" w:pos="7890"/>
              </w:tabs>
              <w:jc w:val="center"/>
              <w:rPr>
                <w:rFonts w:ascii="Times New Roman" w:hAnsi="Times New Roman" w:cs="Times New Roman"/>
                <w:sz w:val="24"/>
                <w:szCs w:val="24"/>
              </w:rPr>
            </w:pPr>
            <w:r w:rsidRPr="00B64D36">
              <w:rPr>
                <w:rFonts w:ascii="Times New Roman" w:hAnsi="Times New Roman" w:cs="Times New Roman"/>
                <w:sz w:val="24"/>
                <w:szCs w:val="24"/>
              </w:rPr>
              <w:t>1</w:t>
            </w:r>
          </w:p>
        </w:tc>
        <w:tc>
          <w:tcPr>
            <w:tcW w:w="2088" w:type="dxa"/>
          </w:tcPr>
          <w:p w:rsidR="0075658E" w:rsidRPr="00B64D36" w:rsidRDefault="00B64D36" w:rsidP="0075658E">
            <w:pPr>
              <w:tabs>
                <w:tab w:val="left" w:pos="7890"/>
              </w:tabs>
              <w:jc w:val="center"/>
              <w:rPr>
                <w:rFonts w:ascii="Times New Roman" w:hAnsi="Times New Roman" w:cs="Times New Roman"/>
                <w:sz w:val="24"/>
                <w:szCs w:val="24"/>
              </w:rPr>
            </w:pPr>
            <w:r w:rsidRPr="00B64D36">
              <w:rPr>
                <w:rFonts w:ascii="Times New Roman" w:hAnsi="Times New Roman" w:cs="Times New Roman"/>
                <w:sz w:val="24"/>
                <w:szCs w:val="24"/>
              </w:rPr>
              <w:t>2</w:t>
            </w:r>
          </w:p>
        </w:tc>
        <w:tc>
          <w:tcPr>
            <w:tcW w:w="2088" w:type="dxa"/>
          </w:tcPr>
          <w:p w:rsidR="0075658E" w:rsidRPr="00B64D36" w:rsidRDefault="00B64D36" w:rsidP="0075658E">
            <w:pPr>
              <w:tabs>
                <w:tab w:val="left" w:pos="7890"/>
              </w:tabs>
              <w:jc w:val="center"/>
              <w:rPr>
                <w:rFonts w:ascii="Times New Roman" w:hAnsi="Times New Roman" w:cs="Times New Roman"/>
                <w:sz w:val="24"/>
                <w:szCs w:val="24"/>
              </w:rPr>
            </w:pPr>
            <w:r w:rsidRPr="00B64D36">
              <w:rPr>
                <w:rFonts w:ascii="Times New Roman" w:hAnsi="Times New Roman" w:cs="Times New Roman"/>
                <w:sz w:val="24"/>
                <w:szCs w:val="24"/>
              </w:rPr>
              <w:t>2</w:t>
            </w:r>
          </w:p>
        </w:tc>
      </w:tr>
      <w:tr w:rsidR="0075658E" w:rsidTr="0075658E">
        <w:tc>
          <w:tcPr>
            <w:tcW w:w="789" w:type="dxa"/>
          </w:tcPr>
          <w:p w:rsidR="0075658E" w:rsidRDefault="0075658E" w:rsidP="0075658E">
            <w:pPr>
              <w:tabs>
                <w:tab w:val="left" w:pos="7890"/>
              </w:tabs>
              <w:jc w:val="center"/>
              <w:rPr>
                <w:rFonts w:ascii="Times New Roman" w:hAnsi="Times New Roman" w:cs="Times New Roman"/>
                <w:sz w:val="28"/>
                <w:szCs w:val="28"/>
              </w:rPr>
            </w:pPr>
            <w:r>
              <w:rPr>
                <w:rFonts w:ascii="Times New Roman" w:hAnsi="Times New Roman" w:cs="Times New Roman"/>
                <w:sz w:val="28"/>
                <w:szCs w:val="28"/>
              </w:rPr>
              <w:t>6</w:t>
            </w:r>
          </w:p>
        </w:tc>
        <w:tc>
          <w:tcPr>
            <w:tcW w:w="2293" w:type="dxa"/>
          </w:tcPr>
          <w:p w:rsidR="0075658E" w:rsidRPr="00B64D36" w:rsidRDefault="00B64D36" w:rsidP="0075658E">
            <w:pPr>
              <w:tabs>
                <w:tab w:val="left" w:pos="7890"/>
              </w:tabs>
              <w:jc w:val="center"/>
              <w:rPr>
                <w:rFonts w:ascii="Times New Roman" w:hAnsi="Times New Roman" w:cs="Times New Roman"/>
                <w:sz w:val="24"/>
                <w:szCs w:val="24"/>
              </w:rPr>
            </w:pPr>
            <w:r w:rsidRPr="00B64D36">
              <w:rPr>
                <w:rFonts w:ascii="Times New Roman" w:hAnsi="Times New Roman" w:cs="Times New Roman"/>
                <w:sz w:val="24"/>
                <w:szCs w:val="24"/>
              </w:rPr>
              <w:t>Телевизор</w:t>
            </w:r>
          </w:p>
        </w:tc>
        <w:tc>
          <w:tcPr>
            <w:tcW w:w="2087" w:type="dxa"/>
          </w:tcPr>
          <w:p w:rsidR="0075658E" w:rsidRPr="00B64D36" w:rsidRDefault="00B64D36" w:rsidP="0075658E">
            <w:pPr>
              <w:tabs>
                <w:tab w:val="left" w:pos="7890"/>
              </w:tabs>
              <w:jc w:val="center"/>
              <w:rPr>
                <w:rFonts w:ascii="Times New Roman" w:hAnsi="Times New Roman" w:cs="Times New Roman"/>
                <w:sz w:val="24"/>
                <w:szCs w:val="24"/>
              </w:rPr>
            </w:pPr>
            <w:r w:rsidRPr="00B64D36">
              <w:rPr>
                <w:rFonts w:ascii="Times New Roman" w:hAnsi="Times New Roman" w:cs="Times New Roman"/>
                <w:sz w:val="24"/>
                <w:szCs w:val="24"/>
              </w:rPr>
              <w:t>2</w:t>
            </w:r>
          </w:p>
        </w:tc>
        <w:tc>
          <w:tcPr>
            <w:tcW w:w="2088" w:type="dxa"/>
          </w:tcPr>
          <w:p w:rsidR="0075658E" w:rsidRPr="00B64D36" w:rsidRDefault="00B64D36" w:rsidP="0075658E">
            <w:pPr>
              <w:tabs>
                <w:tab w:val="left" w:pos="7890"/>
              </w:tabs>
              <w:jc w:val="center"/>
              <w:rPr>
                <w:rFonts w:ascii="Times New Roman" w:hAnsi="Times New Roman" w:cs="Times New Roman"/>
                <w:sz w:val="24"/>
                <w:szCs w:val="24"/>
              </w:rPr>
            </w:pPr>
            <w:r w:rsidRPr="00B64D36">
              <w:rPr>
                <w:rFonts w:ascii="Times New Roman" w:hAnsi="Times New Roman" w:cs="Times New Roman"/>
                <w:sz w:val="24"/>
                <w:szCs w:val="24"/>
              </w:rPr>
              <w:t>2</w:t>
            </w:r>
          </w:p>
        </w:tc>
        <w:tc>
          <w:tcPr>
            <w:tcW w:w="2088" w:type="dxa"/>
          </w:tcPr>
          <w:p w:rsidR="0075658E" w:rsidRPr="00B64D36" w:rsidRDefault="00B64D36" w:rsidP="0075658E">
            <w:pPr>
              <w:tabs>
                <w:tab w:val="left" w:pos="7890"/>
              </w:tabs>
              <w:jc w:val="center"/>
              <w:rPr>
                <w:rFonts w:ascii="Times New Roman" w:hAnsi="Times New Roman" w:cs="Times New Roman"/>
                <w:sz w:val="24"/>
                <w:szCs w:val="24"/>
              </w:rPr>
            </w:pPr>
            <w:r w:rsidRPr="00B64D36">
              <w:rPr>
                <w:rFonts w:ascii="Times New Roman" w:hAnsi="Times New Roman" w:cs="Times New Roman"/>
                <w:sz w:val="24"/>
                <w:szCs w:val="24"/>
              </w:rPr>
              <w:t>2</w:t>
            </w:r>
          </w:p>
        </w:tc>
      </w:tr>
      <w:tr w:rsidR="00B64D36" w:rsidTr="0075658E">
        <w:tc>
          <w:tcPr>
            <w:tcW w:w="789" w:type="dxa"/>
          </w:tcPr>
          <w:p w:rsidR="00B64D36" w:rsidRDefault="00B64D36" w:rsidP="00B64D36">
            <w:pPr>
              <w:tabs>
                <w:tab w:val="left" w:pos="7890"/>
              </w:tabs>
              <w:jc w:val="center"/>
              <w:rPr>
                <w:rFonts w:ascii="Times New Roman" w:hAnsi="Times New Roman" w:cs="Times New Roman"/>
                <w:sz w:val="28"/>
                <w:szCs w:val="28"/>
              </w:rPr>
            </w:pPr>
            <w:r>
              <w:rPr>
                <w:rFonts w:ascii="Times New Roman" w:hAnsi="Times New Roman" w:cs="Times New Roman"/>
                <w:sz w:val="28"/>
                <w:szCs w:val="28"/>
              </w:rPr>
              <w:t>7</w:t>
            </w:r>
          </w:p>
        </w:tc>
        <w:tc>
          <w:tcPr>
            <w:tcW w:w="2293" w:type="dxa"/>
          </w:tcPr>
          <w:p w:rsidR="00B64D36" w:rsidRPr="00B64D36" w:rsidRDefault="00B64D36" w:rsidP="00B64D36">
            <w:pPr>
              <w:tabs>
                <w:tab w:val="left" w:pos="7890"/>
              </w:tabs>
              <w:jc w:val="center"/>
              <w:rPr>
                <w:rFonts w:ascii="Times New Roman" w:hAnsi="Times New Roman" w:cs="Times New Roman"/>
                <w:sz w:val="24"/>
                <w:szCs w:val="24"/>
              </w:rPr>
            </w:pPr>
            <w:r w:rsidRPr="00B64D36">
              <w:rPr>
                <w:rFonts w:ascii="Times New Roman" w:hAnsi="Times New Roman" w:cs="Times New Roman"/>
                <w:sz w:val="24"/>
                <w:szCs w:val="24"/>
              </w:rPr>
              <w:t>Цифровой фотоаппарат</w:t>
            </w:r>
          </w:p>
        </w:tc>
        <w:tc>
          <w:tcPr>
            <w:tcW w:w="2087" w:type="dxa"/>
          </w:tcPr>
          <w:p w:rsidR="00B64D36" w:rsidRPr="00B64D36" w:rsidRDefault="00B64D36" w:rsidP="00B64D36">
            <w:pPr>
              <w:tabs>
                <w:tab w:val="left" w:pos="7890"/>
              </w:tabs>
              <w:jc w:val="center"/>
              <w:rPr>
                <w:rFonts w:ascii="Times New Roman" w:hAnsi="Times New Roman" w:cs="Times New Roman"/>
                <w:sz w:val="24"/>
                <w:szCs w:val="24"/>
              </w:rPr>
            </w:pPr>
            <w:r w:rsidRPr="00B64D36">
              <w:rPr>
                <w:rFonts w:ascii="Times New Roman" w:hAnsi="Times New Roman" w:cs="Times New Roman"/>
                <w:sz w:val="24"/>
                <w:szCs w:val="24"/>
              </w:rPr>
              <w:t>1</w:t>
            </w:r>
          </w:p>
        </w:tc>
        <w:tc>
          <w:tcPr>
            <w:tcW w:w="2088" w:type="dxa"/>
          </w:tcPr>
          <w:p w:rsidR="00B64D36" w:rsidRPr="00B64D36" w:rsidRDefault="00B64D36" w:rsidP="00B64D36">
            <w:pPr>
              <w:tabs>
                <w:tab w:val="left" w:pos="7890"/>
              </w:tabs>
              <w:jc w:val="center"/>
              <w:rPr>
                <w:rFonts w:ascii="Times New Roman" w:hAnsi="Times New Roman" w:cs="Times New Roman"/>
                <w:sz w:val="24"/>
                <w:szCs w:val="24"/>
              </w:rPr>
            </w:pPr>
            <w:r w:rsidRPr="00B64D36">
              <w:rPr>
                <w:rFonts w:ascii="Times New Roman" w:hAnsi="Times New Roman" w:cs="Times New Roman"/>
                <w:sz w:val="24"/>
                <w:szCs w:val="24"/>
              </w:rPr>
              <w:t>1</w:t>
            </w:r>
          </w:p>
        </w:tc>
        <w:tc>
          <w:tcPr>
            <w:tcW w:w="2088" w:type="dxa"/>
          </w:tcPr>
          <w:p w:rsidR="00B64D36" w:rsidRPr="00B64D36" w:rsidRDefault="00B64D36" w:rsidP="00B64D36">
            <w:pPr>
              <w:tabs>
                <w:tab w:val="left" w:pos="7890"/>
              </w:tabs>
              <w:jc w:val="center"/>
              <w:rPr>
                <w:rFonts w:ascii="Times New Roman" w:hAnsi="Times New Roman" w:cs="Times New Roman"/>
                <w:sz w:val="24"/>
                <w:szCs w:val="24"/>
              </w:rPr>
            </w:pPr>
            <w:r w:rsidRPr="00B64D36">
              <w:rPr>
                <w:rFonts w:ascii="Times New Roman" w:hAnsi="Times New Roman" w:cs="Times New Roman"/>
                <w:sz w:val="24"/>
                <w:szCs w:val="24"/>
              </w:rPr>
              <w:t>1</w:t>
            </w:r>
          </w:p>
        </w:tc>
      </w:tr>
      <w:tr w:rsidR="00B64D36" w:rsidTr="0075658E">
        <w:tc>
          <w:tcPr>
            <w:tcW w:w="789" w:type="dxa"/>
          </w:tcPr>
          <w:p w:rsidR="00B64D36" w:rsidRDefault="00B64D36" w:rsidP="00B64D36">
            <w:pPr>
              <w:tabs>
                <w:tab w:val="left" w:pos="7890"/>
              </w:tabs>
              <w:jc w:val="center"/>
              <w:rPr>
                <w:rFonts w:ascii="Times New Roman" w:hAnsi="Times New Roman" w:cs="Times New Roman"/>
                <w:sz w:val="28"/>
                <w:szCs w:val="28"/>
              </w:rPr>
            </w:pPr>
            <w:r>
              <w:rPr>
                <w:rFonts w:ascii="Times New Roman" w:hAnsi="Times New Roman" w:cs="Times New Roman"/>
                <w:sz w:val="28"/>
                <w:szCs w:val="28"/>
              </w:rPr>
              <w:t>8</w:t>
            </w:r>
          </w:p>
        </w:tc>
        <w:tc>
          <w:tcPr>
            <w:tcW w:w="2293" w:type="dxa"/>
          </w:tcPr>
          <w:p w:rsidR="00B64D36" w:rsidRPr="00B64D36" w:rsidRDefault="00B64D36" w:rsidP="00B64D36">
            <w:pPr>
              <w:tabs>
                <w:tab w:val="left" w:pos="7890"/>
              </w:tabs>
              <w:jc w:val="center"/>
              <w:rPr>
                <w:rFonts w:ascii="Times New Roman" w:hAnsi="Times New Roman" w:cs="Times New Roman"/>
                <w:sz w:val="24"/>
                <w:szCs w:val="24"/>
              </w:rPr>
            </w:pPr>
            <w:r w:rsidRPr="00B64D36">
              <w:rPr>
                <w:rFonts w:ascii="Times New Roman" w:hAnsi="Times New Roman" w:cs="Times New Roman"/>
                <w:sz w:val="24"/>
                <w:szCs w:val="24"/>
              </w:rPr>
              <w:t>Цифровая видеокамера</w:t>
            </w:r>
          </w:p>
        </w:tc>
        <w:tc>
          <w:tcPr>
            <w:tcW w:w="2087" w:type="dxa"/>
          </w:tcPr>
          <w:p w:rsidR="00B64D36" w:rsidRPr="00B64D36" w:rsidRDefault="00B64D36" w:rsidP="00B64D36">
            <w:pPr>
              <w:tabs>
                <w:tab w:val="left" w:pos="7890"/>
              </w:tabs>
              <w:jc w:val="center"/>
              <w:rPr>
                <w:rFonts w:ascii="Times New Roman" w:hAnsi="Times New Roman" w:cs="Times New Roman"/>
                <w:sz w:val="24"/>
                <w:szCs w:val="24"/>
              </w:rPr>
            </w:pPr>
            <w:r w:rsidRPr="00B64D36">
              <w:rPr>
                <w:rFonts w:ascii="Times New Roman" w:hAnsi="Times New Roman" w:cs="Times New Roman"/>
                <w:sz w:val="24"/>
                <w:szCs w:val="24"/>
              </w:rPr>
              <w:t>1</w:t>
            </w:r>
          </w:p>
        </w:tc>
        <w:tc>
          <w:tcPr>
            <w:tcW w:w="2088" w:type="dxa"/>
          </w:tcPr>
          <w:p w:rsidR="00B64D36" w:rsidRPr="00B64D36" w:rsidRDefault="00B64D36" w:rsidP="00B64D36">
            <w:pPr>
              <w:tabs>
                <w:tab w:val="left" w:pos="7890"/>
              </w:tabs>
              <w:jc w:val="center"/>
              <w:rPr>
                <w:rFonts w:ascii="Times New Roman" w:hAnsi="Times New Roman" w:cs="Times New Roman"/>
                <w:sz w:val="24"/>
                <w:szCs w:val="24"/>
              </w:rPr>
            </w:pPr>
            <w:r w:rsidRPr="00B64D36">
              <w:rPr>
                <w:rFonts w:ascii="Times New Roman" w:hAnsi="Times New Roman" w:cs="Times New Roman"/>
                <w:sz w:val="24"/>
                <w:szCs w:val="24"/>
              </w:rPr>
              <w:t>1</w:t>
            </w:r>
          </w:p>
        </w:tc>
        <w:tc>
          <w:tcPr>
            <w:tcW w:w="2088" w:type="dxa"/>
          </w:tcPr>
          <w:p w:rsidR="00B64D36" w:rsidRPr="00B64D36" w:rsidRDefault="00B64D36" w:rsidP="00B64D36">
            <w:pPr>
              <w:tabs>
                <w:tab w:val="left" w:pos="7890"/>
              </w:tabs>
              <w:jc w:val="center"/>
              <w:rPr>
                <w:rFonts w:ascii="Times New Roman" w:hAnsi="Times New Roman" w:cs="Times New Roman"/>
                <w:sz w:val="24"/>
                <w:szCs w:val="24"/>
              </w:rPr>
            </w:pPr>
            <w:r w:rsidRPr="00B64D36">
              <w:rPr>
                <w:rFonts w:ascii="Times New Roman" w:hAnsi="Times New Roman" w:cs="Times New Roman"/>
                <w:sz w:val="24"/>
                <w:szCs w:val="24"/>
              </w:rPr>
              <w:t>1</w:t>
            </w:r>
          </w:p>
        </w:tc>
      </w:tr>
      <w:tr w:rsidR="00B64D36" w:rsidTr="0075658E">
        <w:tc>
          <w:tcPr>
            <w:tcW w:w="789" w:type="dxa"/>
          </w:tcPr>
          <w:p w:rsidR="00B64D36" w:rsidRDefault="00B64D36" w:rsidP="00B64D36">
            <w:pPr>
              <w:tabs>
                <w:tab w:val="left" w:pos="7890"/>
              </w:tabs>
              <w:jc w:val="center"/>
              <w:rPr>
                <w:rFonts w:ascii="Times New Roman" w:hAnsi="Times New Roman" w:cs="Times New Roman"/>
                <w:sz w:val="28"/>
                <w:szCs w:val="28"/>
              </w:rPr>
            </w:pPr>
            <w:r>
              <w:rPr>
                <w:rFonts w:ascii="Times New Roman" w:hAnsi="Times New Roman" w:cs="Times New Roman"/>
                <w:sz w:val="28"/>
                <w:szCs w:val="28"/>
              </w:rPr>
              <w:t>9</w:t>
            </w:r>
          </w:p>
        </w:tc>
        <w:tc>
          <w:tcPr>
            <w:tcW w:w="2293" w:type="dxa"/>
          </w:tcPr>
          <w:p w:rsidR="00B64D36" w:rsidRPr="00B64D36" w:rsidRDefault="00B64D36" w:rsidP="00B64D36">
            <w:pPr>
              <w:tabs>
                <w:tab w:val="left" w:pos="7890"/>
              </w:tabs>
              <w:jc w:val="center"/>
              <w:rPr>
                <w:rFonts w:ascii="Times New Roman" w:hAnsi="Times New Roman" w:cs="Times New Roman"/>
                <w:sz w:val="24"/>
                <w:szCs w:val="24"/>
              </w:rPr>
            </w:pPr>
            <w:r w:rsidRPr="00B64D36">
              <w:rPr>
                <w:rFonts w:ascii="Times New Roman" w:hAnsi="Times New Roman" w:cs="Times New Roman"/>
                <w:sz w:val="24"/>
                <w:szCs w:val="24"/>
              </w:rPr>
              <w:t>Машинка швейная</w:t>
            </w:r>
          </w:p>
        </w:tc>
        <w:tc>
          <w:tcPr>
            <w:tcW w:w="2087" w:type="dxa"/>
          </w:tcPr>
          <w:p w:rsidR="00B64D36" w:rsidRPr="00B64D36" w:rsidRDefault="00B64D36" w:rsidP="00B64D36">
            <w:pPr>
              <w:tabs>
                <w:tab w:val="left" w:pos="7890"/>
              </w:tabs>
              <w:jc w:val="center"/>
              <w:rPr>
                <w:rFonts w:ascii="Times New Roman" w:hAnsi="Times New Roman" w:cs="Times New Roman"/>
                <w:sz w:val="24"/>
                <w:szCs w:val="24"/>
              </w:rPr>
            </w:pPr>
            <w:r w:rsidRPr="00B64D36">
              <w:rPr>
                <w:rFonts w:ascii="Times New Roman" w:hAnsi="Times New Roman" w:cs="Times New Roman"/>
                <w:sz w:val="24"/>
                <w:szCs w:val="24"/>
              </w:rPr>
              <w:t>3</w:t>
            </w:r>
          </w:p>
        </w:tc>
        <w:tc>
          <w:tcPr>
            <w:tcW w:w="2088" w:type="dxa"/>
          </w:tcPr>
          <w:p w:rsidR="00B64D36" w:rsidRPr="00B64D36" w:rsidRDefault="00B64D36" w:rsidP="00B64D36">
            <w:pPr>
              <w:tabs>
                <w:tab w:val="left" w:pos="7890"/>
              </w:tabs>
              <w:jc w:val="center"/>
              <w:rPr>
                <w:rFonts w:ascii="Times New Roman" w:hAnsi="Times New Roman" w:cs="Times New Roman"/>
                <w:sz w:val="24"/>
                <w:szCs w:val="24"/>
              </w:rPr>
            </w:pPr>
            <w:r w:rsidRPr="00B64D36">
              <w:rPr>
                <w:rFonts w:ascii="Times New Roman" w:hAnsi="Times New Roman" w:cs="Times New Roman"/>
                <w:sz w:val="24"/>
                <w:szCs w:val="24"/>
              </w:rPr>
              <w:t>3</w:t>
            </w:r>
          </w:p>
        </w:tc>
        <w:tc>
          <w:tcPr>
            <w:tcW w:w="2088" w:type="dxa"/>
          </w:tcPr>
          <w:p w:rsidR="00B64D36" w:rsidRPr="00B64D36" w:rsidRDefault="00B64D36" w:rsidP="00B64D36">
            <w:pPr>
              <w:tabs>
                <w:tab w:val="left" w:pos="7890"/>
              </w:tabs>
              <w:jc w:val="center"/>
              <w:rPr>
                <w:rFonts w:ascii="Times New Roman" w:hAnsi="Times New Roman" w:cs="Times New Roman"/>
                <w:sz w:val="24"/>
                <w:szCs w:val="24"/>
              </w:rPr>
            </w:pPr>
            <w:r w:rsidRPr="00B64D36">
              <w:rPr>
                <w:rFonts w:ascii="Times New Roman" w:hAnsi="Times New Roman" w:cs="Times New Roman"/>
                <w:sz w:val="24"/>
                <w:szCs w:val="24"/>
              </w:rPr>
              <w:t>3</w:t>
            </w:r>
          </w:p>
        </w:tc>
      </w:tr>
      <w:tr w:rsidR="00B64D36" w:rsidTr="0075658E">
        <w:tc>
          <w:tcPr>
            <w:tcW w:w="789" w:type="dxa"/>
          </w:tcPr>
          <w:p w:rsidR="00B64D36" w:rsidRDefault="00B64D36" w:rsidP="00B64D36">
            <w:pPr>
              <w:tabs>
                <w:tab w:val="left" w:pos="7890"/>
              </w:tabs>
              <w:jc w:val="center"/>
              <w:rPr>
                <w:rFonts w:ascii="Times New Roman" w:hAnsi="Times New Roman" w:cs="Times New Roman"/>
                <w:sz w:val="28"/>
                <w:szCs w:val="28"/>
              </w:rPr>
            </w:pPr>
            <w:r>
              <w:rPr>
                <w:rFonts w:ascii="Times New Roman" w:hAnsi="Times New Roman" w:cs="Times New Roman"/>
                <w:sz w:val="28"/>
                <w:szCs w:val="28"/>
              </w:rPr>
              <w:t>10</w:t>
            </w:r>
          </w:p>
        </w:tc>
        <w:tc>
          <w:tcPr>
            <w:tcW w:w="2293" w:type="dxa"/>
          </w:tcPr>
          <w:p w:rsidR="00B64D36" w:rsidRPr="00B64D36" w:rsidRDefault="00B64D36" w:rsidP="00B64D36">
            <w:pPr>
              <w:tabs>
                <w:tab w:val="left" w:pos="7890"/>
              </w:tabs>
              <w:jc w:val="center"/>
              <w:rPr>
                <w:rFonts w:ascii="Times New Roman" w:hAnsi="Times New Roman" w:cs="Times New Roman"/>
                <w:sz w:val="24"/>
                <w:szCs w:val="24"/>
              </w:rPr>
            </w:pPr>
            <w:r w:rsidRPr="00B64D36">
              <w:rPr>
                <w:rFonts w:ascii="Times New Roman" w:hAnsi="Times New Roman" w:cs="Times New Roman"/>
                <w:sz w:val="24"/>
                <w:szCs w:val="24"/>
              </w:rPr>
              <w:t>Машинка вышивальная</w:t>
            </w:r>
          </w:p>
        </w:tc>
        <w:tc>
          <w:tcPr>
            <w:tcW w:w="2087" w:type="dxa"/>
          </w:tcPr>
          <w:p w:rsidR="00B64D36" w:rsidRPr="00B64D36" w:rsidRDefault="00B64D36" w:rsidP="00B64D36">
            <w:pPr>
              <w:tabs>
                <w:tab w:val="left" w:pos="7890"/>
              </w:tabs>
              <w:jc w:val="center"/>
              <w:rPr>
                <w:rFonts w:ascii="Times New Roman" w:hAnsi="Times New Roman" w:cs="Times New Roman"/>
                <w:sz w:val="24"/>
                <w:szCs w:val="24"/>
              </w:rPr>
            </w:pPr>
            <w:r w:rsidRPr="00B64D36">
              <w:rPr>
                <w:rFonts w:ascii="Times New Roman" w:hAnsi="Times New Roman" w:cs="Times New Roman"/>
                <w:sz w:val="24"/>
                <w:szCs w:val="24"/>
              </w:rPr>
              <w:t>1</w:t>
            </w:r>
          </w:p>
        </w:tc>
        <w:tc>
          <w:tcPr>
            <w:tcW w:w="2088" w:type="dxa"/>
          </w:tcPr>
          <w:p w:rsidR="00B64D36" w:rsidRPr="00B64D36" w:rsidRDefault="00B64D36" w:rsidP="00B64D36">
            <w:pPr>
              <w:tabs>
                <w:tab w:val="left" w:pos="7890"/>
              </w:tabs>
              <w:jc w:val="center"/>
              <w:rPr>
                <w:rFonts w:ascii="Times New Roman" w:hAnsi="Times New Roman" w:cs="Times New Roman"/>
                <w:sz w:val="24"/>
                <w:szCs w:val="24"/>
              </w:rPr>
            </w:pPr>
            <w:r w:rsidRPr="00B64D36">
              <w:rPr>
                <w:rFonts w:ascii="Times New Roman" w:hAnsi="Times New Roman" w:cs="Times New Roman"/>
                <w:sz w:val="24"/>
                <w:szCs w:val="24"/>
              </w:rPr>
              <w:t>1</w:t>
            </w:r>
          </w:p>
        </w:tc>
        <w:tc>
          <w:tcPr>
            <w:tcW w:w="2088" w:type="dxa"/>
          </w:tcPr>
          <w:p w:rsidR="00B64D36" w:rsidRPr="00B64D36" w:rsidRDefault="00B64D36" w:rsidP="00B64D36">
            <w:pPr>
              <w:tabs>
                <w:tab w:val="left" w:pos="7890"/>
              </w:tabs>
              <w:jc w:val="center"/>
              <w:rPr>
                <w:rFonts w:ascii="Times New Roman" w:hAnsi="Times New Roman" w:cs="Times New Roman"/>
                <w:sz w:val="24"/>
                <w:szCs w:val="24"/>
              </w:rPr>
            </w:pPr>
            <w:r w:rsidRPr="00B64D36">
              <w:rPr>
                <w:rFonts w:ascii="Times New Roman" w:hAnsi="Times New Roman" w:cs="Times New Roman"/>
                <w:sz w:val="24"/>
                <w:szCs w:val="24"/>
              </w:rPr>
              <w:t>1</w:t>
            </w:r>
          </w:p>
        </w:tc>
      </w:tr>
    </w:tbl>
    <w:p w:rsidR="0075658E" w:rsidRPr="0075658E" w:rsidRDefault="0075658E" w:rsidP="0075658E">
      <w:pPr>
        <w:tabs>
          <w:tab w:val="left" w:pos="7890"/>
        </w:tabs>
        <w:spacing w:after="0" w:line="240" w:lineRule="auto"/>
        <w:ind w:firstLine="709"/>
        <w:jc w:val="center"/>
        <w:rPr>
          <w:rFonts w:ascii="Times New Roman" w:hAnsi="Times New Roman" w:cs="Times New Roman"/>
          <w:sz w:val="28"/>
          <w:szCs w:val="28"/>
        </w:rPr>
      </w:pPr>
    </w:p>
    <w:p w:rsidR="00C45BDF" w:rsidRPr="00C45BDF" w:rsidRDefault="00C45BDF" w:rsidP="00E83763">
      <w:pPr>
        <w:tabs>
          <w:tab w:val="left" w:pos="7890"/>
        </w:tabs>
        <w:spacing w:after="0" w:line="240" w:lineRule="auto"/>
        <w:ind w:firstLine="709"/>
        <w:jc w:val="both"/>
        <w:rPr>
          <w:rFonts w:ascii="Times New Roman" w:hAnsi="Times New Roman" w:cs="Times New Roman"/>
          <w:sz w:val="28"/>
          <w:szCs w:val="28"/>
        </w:rPr>
      </w:pPr>
      <w:r w:rsidRPr="00C45BDF">
        <w:rPr>
          <w:rFonts w:ascii="Times New Roman" w:hAnsi="Times New Roman" w:cs="Times New Roman"/>
          <w:sz w:val="28"/>
          <w:szCs w:val="28"/>
        </w:rPr>
        <w:lastRenderedPageBreak/>
        <w:t>Для организации питания сотрудников и обучающихся оборудован</w:t>
      </w:r>
      <w:r>
        <w:rPr>
          <w:rFonts w:ascii="Times New Roman" w:hAnsi="Times New Roman" w:cs="Times New Roman"/>
          <w:sz w:val="28"/>
          <w:szCs w:val="28"/>
        </w:rPr>
        <w:t>а столовая</w:t>
      </w:r>
      <w:r w:rsidRPr="00C45BDF">
        <w:rPr>
          <w:rFonts w:ascii="Times New Roman" w:hAnsi="Times New Roman" w:cs="Times New Roman"/>
          <w:sz w:val="28"/>
          <w:szCs w:val="28"/>
        </w:rPr>
        <w:t>, рассчитанный на 60 посадочных мест. Условия осуществления образовательной деятельности, имеющиеся у Учреждения, соответствуют государственным санитарно-эпидемиологическим правилам и нормативам, тр</w:t>
      </w:r>
      <w:r>
        <w:rPr>
          <w:rFonts w:ascii="Times New Roman" w:hAnsi="Times New Roman" w:cs="Times New Roman"/>
          <w:sz w:val="28"/>
          <w:szCs w:val="28"/>
        </w:rPr>
        <w:t xml:space="preserve">ебованиям пожарной безопасности. </w:t>
      </w:r>
      <w:r w:rsidRPr="00C45BDF">
        <w:rPr>
          <w:rFonts w:ascii="Times New Roman" w:hAnsi="Times New Roman" w:cs="Times New Roman"/>
          <w:sz w:val="28"/>
          <w:szCs w:val="28"/>
        </w:rPr>
        <w:t>Учреждением приняты меры по обеспечению безопасности обучающихся во время пребывания в организации: заключен контракт с ООО «</w:t>
      </w:r>
      <w:r w:rsidRPr="00FD600A">
        <w:rPr>
          <w:rFonts w:ascii="Times New Roman" w:hAnsi="Times New Roman" w:cs="Times New Roman"/>
          <w:sz w:val="28"/>
          <w:szCs w:val="28"/>
        </w:rPr>
        <w:t>Частное охранное предприятие «</w:t>
      </w:r>
      <w:r w:rsidR="00FD600A">
        <w:rPr>
          <w:rFonts w:ascii="Times New Roman" w:hAnsi="Times New Roman" w:cs="Times New Roman"/>
          <w:sz w:val="28"/>
          <w:szCs w:val="28"/>
        </w:rPr>
        <w:t>Фаворит</w:t>
      </w:r>
      <w:r w:rsidRPr="00FD600A">
        <w:rPr>
          <w:rFonts w:ascii="Times New Roman" w:hAnsi="Times New Roman" w:cs="Times New Roman"/>
          <w:sz w:val="28"/>
          <w:szCs w:val="28"/>
        </w:rPr>
        <w:t>»  установлены</w:t>
      </w:r>
      <w:r w:rsidRPr="00C45BDF">
        <w:rPr>
          <w:rFonts w:ascii="Times New Roman" w:hAnsi="Times New Roman" w:cs="Times New Roman"/>
          <w:sz w:val="28"/>
          <w:szCs w:val="28"/>
        </w:rPr>
        <w:t xml:space="preserve"> тревожная кнопка, оборудована система видеонаблюдения за коридорами и холлами первого </w:t>
      </w:r>
      <w:r>
        <w:rPr>
          <w:rFonts w:ascii="Times New Roman" w:hAnsi="Times New Roman" w:cs="Times New Roman"/>
          <w:sz w:val="28"/>
          <w:szCs w:val="28"/>
        </w:rPr>
        <w:t>и второго этажей</w:t>
      </w:r>
      <w:r w:rsidRPr="00C45BDF">
        <w:rPr>
          <w:rFonts w:ascii="Times New Roman" w:hAnsi="Times New Roman" w:cs="Times New Roman"/>
          <w:sz w:val="28"/>
          <w:szCs w:val="28"/>
        </w:rPr>
        <w:t xml:space="preserve"> здания; действует контрольно-пропускной режим.</w:t>
      </w:r>
    </w:p>
    <w:p w:rsidR="00C45BDF" w:rsidRDefault="00C45BDF" w:rsidP="00E83763">
      <w:pPr>
        <w:tabs>
          <w:tab w:val="left" w:pos="7890"/>
        </w:tabs>
        <w:spacing w:after="0" w:line="240" w:lineRule="auto"/>
        <w:ind w:firstLine="709"/>
        <w:jc w:val="both"/>
        <w:rPr>
          <w:rFonts w:ascii="Times New Roman" w:hAnsi="Times New Roman" w:cs="Times New Roman"/>
          <w:sz w:val="28"/>
          <w:szCs w:val="28"/>
        </w:rPr>
      </w:pPr>
    </w:p>
    <w:p w:rsidR="00C45BDF" w:rsidRPr="00C45BDF" w:rsidRDefault="00C45BDF" w:rsidP="00C45BDF">
      <w:pPr>
        <w:pStyle w:val="a3"/>
        <w:numPr>
          <w:ilvl w:val="0"/>
          <w:numId w:val="1"/>
        </w:numPr>
        <w:tabs>
          <w:tab w:val="left" w:pos="7890"/>
        </w:tabs>
        <w:spacing w:after="0" w:line="240" w:lineRule="auto"/>
        <w:ind w:left="0"/>
        <w:jc w:val="center"/>
        <w:rPr>
          <w:rFonts w:ascii="Times New Roman" w:hAnsi="Times New Roman" w:cs="Times New Roman"/>
          <w:b/>
          <w:sz w:val="28"/>
          <w:szCs w:val="28"/>
        </w:rPr>
      </w:pPr>
      <w:r w:rsidRPr="00C45BDF">
        <w:rPr>
          <w:rFonts w:ascii="Times New Roman" w:hAnsi="Times New Roman" w:cs="Times New Roman"/>
          <w:b/>
          <w:sz w:val="28"/>
          <w:szCs w:val="28"/>
        </w:rPr>
        <w:t xml:space="preserve"> Сведения о межведомственном взаимодействии и сотрудничестве, взаимодействи</w:t>
      </w:r>
      <w:r w:rsidR="009D6933">
        <w:rPr>
          <w:rFonts w:ascii="Times New Roman" w:hAnsi="Times New Roman" w:cs="Times New Roman"/>
          <w:b/>
          <w:sz w:val="28"/>
          <w:szCs w:val="28"/>
        </w:rPr>
        <w:t>и с общественными организациями</w:t>
      </w:r>
      <w:r w:rsidRPr="00C45BDF">
        <w:rPr>
          <w:rFonts w:ascii="Times New Roman" w:hAnsi="Times New Roman" w:cs="Times New Roman"/>
          <w:b/>
          <w:sz w:val="28"/>
          <w:szCs w:val="28"/>
        </w:rPr>
        <w:t>.</w:t>
      </w:r>
    </w:p>
    <w:p w:rsidR="001C1485" w:rsidRDefault="00C45BDF" w:rsidP="00C45BDF">
      <w:pPr>
        <w:tabs>
          <w:tab w:val="left" w:pos="7890"/>
        </w:tabs>
        <w:spacing w:after="0" w:line="240" w:lineRule="auto"/>
        <w:ind w:firstLine="851"/>
        <w:jc w:val="both"/>
        <w:rPr>
          <w:rFonts w:ascii="Times New Roman" w:hAnsi="Times New Roman" w:cs="Times New Roman"/>
          <w:sz w:val="28"/>
          <w:szCs w:val="28"/>
        </w:rPr>
      </w:pPr>
      <w:r w:rsidRPr="00C45BDF">
        <w:rPr>
          <w:rFonts w:ascii="Times New Roman" w:hAnsi="Times New Roman" w:cs="Times New Roman"/>
          <w:sz w:val="28"/>
          <w:szCs w:val="28"/>
        </w:rPr>
        <w:t>В рамках проведения учебной и производственной практики Учреждение сотрудничает на основе договоров КГБПОУ «Красноя</w:t>
      </w:r>
      <w:r>
        <w:rPr>
          <w:rFonts w:ascii="Times New Roman" w:hAnsi="Times New Roman" w:cs="Times New Roman"/>
          <w:sz w:val="28"/>
          <w:szCs w:val="28"/>
        </w:rPr>
        <w:t>рский педагогический колледж № 1 им</w:t>
      </w:r>
      <w:r w:rsidR="001C1485">
        <w:rPr>
          <w:rFonts w:ascii="Times New Roman" w:hAnsi="Times New Roman" w:cs="Times New Roman"/>
          <w:sz w:val="28"/>
          <w:szCs w:val="28"/>
        </w:rPr>
        <w:t>ени</w:t>
      </w:r>
      <w:r>
        <w:rPr>
          <w:rFonts w:ascii="Times New Roman" w:hAnsi="Times New Roman" w:cs="Times New Roman"/>
          <w:sz w:val="28"/>
          <w:szCs w:val="28"/>
        </w:rPr>
        <w:t xml:space="preserve"> М. Горького</w:t>
      </w:r>
      <w:r w:rsidRPr="00C45BDF">
        <w:rPr>
          <w:rFonts w:ascii="Times New Roman" w:hAnsi="Times New Roman" w:cs="Times New Roman"/>
          <w:sz w:val="28"/>
          <w:szCs w:val="28"/>
        </w:rPr>
        <w:t>». В рамках повышения квалификации педагогов Учреждение сотрудничает с КГУК «Государственный центр народного творчества Красноярского края», КГАУ ДПО «Красноярский краевой институт повышения квалификации и профессиональной переподготовки работников образования».</w:t>
      </w:r>
    </w:p>
    <w:p w:rsidR="001C1485" w:rsidRPr="00784DA9" w:rsidRDefault="00C45BDF" w:rsidP="00C45BDF">
      <w:pPr>
        <w:tabs>
          <w:tab w:val="left" w:pos="7890"/>
        </w:tabs>
        <w:spacing w:after="0" w:line="240" w:lineRule="auto"/>
        <w:ind w:firstLine="851"/>
        <w:jc w:val="both"/>
        <w:rPr>
          <w:rFonts w:ascii="Times New Roman" w:hAnsi="Times New Roman" w:cs="Times New Roman"/>
          <w:color w:val="2E74B5" w:themeColor="accent1" w:themeShade="BF"/>
          <w:sz w:val="28"/>
          <w:szCs w:val="28"/>
        </w:rPr>
      </w:pPr>
      <w:r w:rsidRPr="00784DA9">
        <w:rPr>
          <w:rFonts w:ascii="Times New Roman" w:hAnsi="Times New Roman" w:cs="Times New Roman"/>
          <w:color w:val="2E74B5" w:themeColor="accent1" w:themeShade="BF"/>
          <w:sz w:val="28"/>
          <w:szCs w:val="28"/>
        </w:rPr>
        <w:t>Партнерами в реали</w:t>
      </w:r>
      <w:r w:rsidR="001C1485" w:rsidRPr="00784DA9">
        <w:rPr>
          <w:rFonts w:ascii="Times New Roman" w:hAnsi="Times New Roman" w:cs="Times New Roman"/>
          <w:color w:val="2E74B5" w:themeColor="accent1" w:themeShade="BF"/>
          <w:sz w:val="28"/>
          <w:szCs w:val="28"/>
        </w:rPr>
        <w:t>зации дополнительных общеразвива</w:t>
      </w:r>
      <w:r w:rsidRPr="00784DA9">
        <w:rPr>
          <w:rFonts w:ascii="Times New Roman" w:hAnsi="Times New Roman" w:cs="Times New Roman"/>
          <w:color w:val="2E74B5" w:themeColor="accent1" w:themeShade="BF"/>
          <w:sz w:val="28"/>
          <w:szCs w:val="28"/>
        </w:rPr>
        <w:t xml:space="preserve">ющих программ в сетевой форме являются: образовательные организации </w:t>
      </w:r>
      <w:r w:rsidR="001C1485" w:rsidRPr="00784DA9">
        <w:rPr>
          <w:rFonts w:ascii="Times New Roman" w:hAnsi="Times New Roman" w:cs="Times New Roman"/>
          <w:color w:val="2E74B5" w:themeColor="accent1" w:themeShade="BF"/>
          <w:sz w:val="28"/>
          <w:szCs w:val="28"/>
        </w:rPr>
        <w:t>района</w:t>
      </w:r>
      <w:r w:rsidRPr="00784DA9">
        <w:rPr>
          <w:rFonts w:ascii="Times New Roman" w:hAnsi="Times New Roman" w:cs="Times New Roman"/>
          <w:color w:val="2E74B5" w:themeColor="accent1" w:themeShade="BF"/>
          <w:sz w:val="28"/>
          <w:szCs w:val="28"/>
        </w:rPr>
        <w:t xml:space="preserve">: </w:t>
      </w:r>
      <w:r w:rsidR="001C1485" w:rsidRPr="00784DA9">
        <w:rPr>
          <w:rFonts w:ascii="Times New Roman" w:hAnsi="Times New Roman" w:cs="Times New Roman"/>
          <w:color w:val="2E74B5" w:themeColor="accent1" w:themeShade="BF"/>
          <w:sz w:val="28"/>
          <w:szCs w:val="28"/>
        </w:rPr>
        <w:t xml:space="preserve">МБОУ Березовская СОШ №3, МБОУ Березовская СОШ №4, МБОУ </w:t>
      </w:r>
      <w:r w:rsidR="00874B63" w:rsidRPr="00784DA9">
        <w:rPr>
          <w:rFonts w:ascii="Times New Roman" w:hAnsi="Times New Roman" w:cs="Times New Roman"/>
          <w:color w:val="2E74B5" w:themeColor="accent1" w:themeShade="BF"/>
          <w:sz w:val="28"/>
          <w:szCs w:val="28"/>
        </w:rPr>
        <w:t>Ермолаевская СОШ.</w:t>
      </w:r>
      <w:r w:rsidR="00784DA9" w:rsidRPr="00784DA9">
        <w:rPr>
          <w:rFonts w:ascii="Times New Roman" w:hAnsi="Times New Roman" w:cs="Times New Roman"/>
          <w:color w:val="2E74B5" w:themeColor="accent1" w:themeShade="BF"/>
          <w:sz w:val="28"/>
          <w:szCs w:val="28"/>
        </w:rPr>
        <w:t xml:space="preserve"> Так же по программе сетевого взаимодействия </w:t>
      </w:r>
      <w:r w:rsidR="00723B3C">
        <w:rPr>
          <w:rFonts w:ascii="Times New Roman" w:hAnsi="Times New Roman" w:cs="Times New Roman"/>
          <w:color w:val="2E74B5" w:themeColor="accent1" w:themeShade="BF"/>
          <w:sz w:val="28"/>
          <w:szCs w:val="28"/>
        </w:rPr>
        <w:t>реализуется программы</w:t>
      </w:r>
      <w:r w:rsidR="00784DA9" w:rsidRPr="00784DA9">
        <w:rPr>
          <w:rFonts w:ascii="Times New Roman" w:hAnsi="Times New Roman" w:cs="Times New Roman"/>
          <w:color w:val="2E74B5" w:themeColor="accent1" w:themeShade="BF"/>
          <w:sz w:val="28"/>
          <w:szCs w:val="28"/>
        </w:rPr>
        <w:t xml:space="preserve"> «Хозяйствуй умело» совместно с Красноярским краевым центром «Юннаты»</w:t>
      </w:r>
      <w:r w:rsidR="00723B3C">
        <w:rPr>
          <w:rFonts w:ascii="Times New Roman" w:hAnsi="Times New Roman" w:cs="Times New Roman"/>
          <w:color w:val="2E74B5" w:themeColor="accent1" w:themeShade="BF"/>
          <w:sz w:val="28"/>
          <w:szCs w:val="28"/>
        </w:rPr>
        <w:t xml:space="preserve"> и «Живое дыхание» благотворительный фонд.</w:t>
      </w:r>
    </w:p>
    <w:p w:rsidR="001C1485" w:rsidRPr="00784DA9" w:rsidRDefault="00C45BDF" w:rsidP="00C45BDF">
      <w:pPr>
        <w:tabs>
          <w:tab w:val="left" w:pos="7890"/>
        </w:tabs>
        <w:spacing w:after="0" w:line="240" w:lineRule="auto"/>
        <w:ind w:firstLine="851"/>
        <w:jc w:val="both"/>
        <w:rPr>
          <w:rFonts w:ascii="Times New Roman" w:hAnsi="Times New Roman" w:cs="Times New Roman"/>
          <w:color w:val="2E74B5" w:themeColor="accent1" w:themeShade="BF"/>
          <w:sz w:val="28"/>
          <w:szCs w:val="28"/>
        </w:rPr>
      </w:pPr>
      <w:r w:rsidRPr="00784DA9">
        <w:rPr>
          <w:rFonts w:ascii="Times New Roman" w:hAnsi="Times New Roman" w:cs="Times New Roman"/>
          <w:color w:val="2E74B5" w:themeColor="accent1" w:themeShade="BF"/>
          <w:sz w:val="28"/>
          <w:szCs w:val="28"/>
        </w:rPr>
        <w:t xml:space="preserve">Также Учреждение взаимодействует с </w:t>
      </w:r>
      <w:r w:rsidR="001C1485" w:rsidRPr="00784DA9">
        <w:rPr>
          <w:rFonts w:ascii="Times New Roman" w:hAnsi="Times New Roman" w:cs="Times New Roman"/>
          <w:color w:val="2E74B5" w:themeColor="accent1" w:themeShade="BF"/>
          <w:sz w:val="28"/>
          <w:szCs w:val="28"/>
        </w:rPr>
        <w:t>СДК «Водник», РДК «Юбиле</w:t>
      </w:r>
      <w:r w:rsidR="000521C1" w:rsidRPr="00784DA9">
        <w:rPr>
          <w:rFonts w:ascii="Times New Roman" w:hAnsi="Times New Roman" w:cs="Times New Roman"/>
          <w:color w:val="2E74B5" w:themeColor="accent1" w:themeShade="BF"/>
          <w:sz w:val="28"/>
          <w:szCs w:val="28"/>
        </w:rPr>
        <w:t xml:space="preserve">йный», «Есауловкий детский дом», поселенческая библиотека. </w:t>
      </w:r>
    </w:p>
    <w:p w:rsidR="00037E94" w:rsidRPr="00784DA9" w:rsidRDefault="00037E94" w:rsidP="00037E94">
      <w:pPr>
        <w:ind w:firstLine="709"/>
        <w:jc w:val="both"/>
        <w:rPr>
          <w:rFonts w:ascii="Times New Roman" w:hAnsi="Times New Roman" w:cs="Times New Roman"/>
          <w:color w:val="2E74B5" w:themeColor="accent1" w:themeShade="BF"/>
          <w:sz w:val="28"/>
          <w:szCs w:val="28"/>
        </w:rPr>
      </w:pPr>
      <w:r w:rsidRPr="00784DA9">
        <w:rPr>
          <w:rFonts w:ascii="Times New Roman" w:hAnsi="Times New Roman" w:cs="Times New Roman"/>
          <w:color w:val="2E74B5" w:themeColor="accent1" w:themeShade="BF"/>
          <w:sz w:val="28"/>
          <w:szCs w:val="28"/>
        </w:rPr>
        <w:t>Учреждение решает основные задачи дополнительного образования через реализацию интенсивных модульных дополнительных образовательных программ (школ), дополнительных общеобразовательных программ в рамках сетевого взаимодействия (БСОШ № 1, БСОШ № 3, БСОШ № 4, Ермолаевская СОШ</w:t>
      </w:r>
      <w:r w:rsidR="00784DA9" w:rsidRPr="00784DA9">
        <w:rPr>
          <w:rFonts w:ascii="Times New Roman" w:hAnsi="Times New Roman" w:cs="Times New Roman"/>
          <w:color w:val="2E74B5" w:themeColor="accent1" w:themeShade="BF"/>
          <w:sz w:val="28"/>
          <w:szCs w:val="28"/>
        </w:rPr>
        <w:t>, Есаульская СОШ, Маганская СОШ, Вознесенская СОШ, Бархатовская СОШ, Зыковская СОШ</w:t>
      </w:r>
      <w:r w:rsidRPr="00784DA9">
        <w:rPr>
          <w:rFonts w:ascii="Times New Roman" w:hAnsi="Times New Roman" w:cs="Times New Roman"/>
          <w:color w:val="2E74B5" w:themeColor="accent1" w:themeShade="BF"/>
          <w:sz w:val="28"/>
          <w:szCs w:val="28"/>
        </w:rPr>
        <w:t>), тематических летних оздоровительных смен (согласно муниципального заказа).</w:t>
      </w:r>
    </w:p>
    <w:p w:rsidR="00037E94" w:rsidRPr="009D6933" w:rsidRDefault="00037E94" w:rsidP="00037E94">
      <w:pPr>
        <w:ind w:firstLine="709"/>
        <w:jc w:val="both"/>
        <w:rPr>
          <w:rFonts w:ascii="Times New Roman" w:hAnsi="Times New Roman" w:cs="Times New Roman"/>
          <w:sz w:val="28"/>
          <w:szCs w:val="28"/>
        </w:rPr>
      </w:pPr>
      <w:r w:rsidRPr="009D6933">
        <w:rPr>
          <w:rFonts w:ascii="Times New Roman" w:hAnsi="Times New Roman" w:cs="Times New Roman"/>
          <w:sz w:val="28"/>
          <w:szCs w:val="28"/>
        </w:rPr>
        <w:t xml:space="preserve">Согласно произошедшим изменениям в системе дополнительного образования (Концепция развития дополнительного образования детей от 04.09.2014 г., План мероприятий до 2020 года по реализации Концепции развития дополнительного образования детей) перед МБУ ДО ЕДОО(П)Ц поставлена задача по переосмыслению миссии учреждения. Новые задачи, связанные с социальными и экономическими факторами, представлены в Стратегии развития учреждения на 2016-2018 гг. Цель изменений: </w:t>
      </w:r>
      <w:r w:rsidRPr="009D6933">
        <w:rPr>
          <w:rFonts w:ascii="Times New Roman" w:hAnsi="Times New Roman" w:cs="Times New Roman"/>
          <w:sz w:val="28"/>
          <w:szCs w:val="28"/>
        </w:rPr>
        <w:lastRenderedPageBreak/>
        <w:t xml:space="preserve">расширение содержания услуг и количество потребителей за счет предоставления платных образовательных услуг населению. </w:t>
      </w:r>
    </w:p>
    <w:p w:rsidR="00037E94" w:rsidRPr="009D6933" w:rsidRDefault="00037E94" w:rsidP="00874B63">
      <w:pPr>
        <w:spacing w:after="0"/>
        <w:ind w:firstLine="709"/>
        <w:jc w:val="both"/>
        <w:rPr>
          <w:rFonts w:ascii="Times New Roman" w:hAnsi="Times New Roman" w:cs="Times New Roman"/>
          <w:sz w:val="28"/>
          <w:szCs w:val="28"/>
        </w:rPr>
      </w:pPr>
      <w:r w:rsidRPr="009D6933">
        <w:rPr>
          <w:rFonts w:ascii="Times New Roman" w:hAnsi="Times New Roman" w:cs="Times New Roman"/>
          <w:sz w:val="28"/>
          <w:szCs w:val="28"/>
        </w:rPr>
        <w:t xml:space="preserve">Изменения деятельности образовательного учреждения: </w:t>
      </w:r>
    </w:p>
    <w:p w:rsidR="00037E94" w:rsidRPr="009D6933" w:rsidRDefault="009D6933" w:rsidP="00874B63">
      <w:pPr>
        <w:spacing w:after="0"/>
        <w:ind w:firstLine="709"/>
        <w:jc w:val="both"/>
        <w:rPr>
          <w:rFonts w:ascii="Times New Roman" w:hAnsi="Times New Roman" w:cs="Times New Roman"/>
          <w:sz w:val="28"/>
          <w:szCs w:val="28"/>
        </w:rPr>
      </w:pPr>
      <w:r w:rsidRPr="00554161">
        <w:rPr>
          <w:rFonts w:ascii="Times New Roman" w:hAnsi="Times New Roman" w:cs="Times New Roman"/>
          <w:sz w:val="28"/>
          <w:szCs w:val="28"/>
        </w:rPr>
        <w:t xml:space="preserve">– </w:t>
      </w:r>
      <w:r w:rsidR="00037E94" w:rsidRPr="009D6933">
        <w:rPr>
          <w:rFonts w:ascii="Times New Roman" w:hAnsi="Times New Roman" w:cs="Times New Roman"/>
          <w:sz w:val="28"/>
          <w:szCs w:val="28"/>
        </w:rPr>
        <w:t>предоставление широкого спектра услуг дополнительного образования детей в крупных школах Березовского района по различным направлениям, что позволит сделать дополнительное образование действительно доступным и безопасным, в следствие чего произойдет увеличение численности контингента детей в возрасте от 5 до 18 лет;</w:t>
      </w:r>
    </w:p>
    <w:p w:rsidR="00037E94" w:rsidRPr="009D6933" w:rsidRDefault="009D6933" w:rsidP="00874B63">
      <w:pPr>
        <w:spacing w:after="0"/>
        <w:ind w:firstLine="709"/>
        <w:jc w:val="both"/>
        <w:rPr>
          <w:rFonts w:ascii="Times New Roman" w:hAnsi="Times New Roman" w:cs="Times New Roman"/>
          <w:sz w:val="28"/>
          <w:szCs w:val="28"/>
        </w:rPr>
      </w:pPr>
      <w:r w:rsidRPr="00554161">
        <w:rPr>
          <w:rFonts w:ascii="Times New Roman" w:hAnsi="Times New Roman" w:cs="Times New Roman"/>
          <w:sz w:val="28"/>
          <w:szCs w:val="28"/>
        </w:rPr>
        <w:t xml:space="preserve">– </w:t>
      </w:r>
      <w:r w:rsidR="00037E94" w:rsidRPr="009D6933">
        <w:rPr>
          <w:rFonts w:ascii="Times New Roman" w:hAnsi="Times New Roman" w:cs="Times New Roman"/>
          <w:sz w:val="28"/>
          <w:szCs w:val="28"/>
        </w:rPr>
        <w:t>внедрение единого консолидированного учета детей Березовского района, обучающихся по дополнительным общеобразовательным программам (региональный сегмент системы «Контингент»). Данная система даст возможность проанализировать и проводить мониторинг деятельности ДО;</w:t>
      </w:r>
    </w:p>
    <w:p w:rsidR="00037E94" w:rsidRPr="009D6933" w:rsidRDefault="009D6933" w:rsidP="00874B63">
      <w:pPr>
        <w:spacing w:after="0"/>
        <w:ind w:firstLine="709"/>
        <w:jc w:val="both"/>
        <w:rPr>
          <w:rFonts w:ascii="Times New Roman" w:hAnsi="Times New Roman" w:cs="Times New Roman"/>
          <w:sz w:val="28"/>
          <w:szCs w:val="28"/>
        </w:rPr>
      </w:pPr>
      <w:r w:rsidRPr="00554161">
        <w:rPr>
          <w:rFonts w:ascii="Times New Roman" w:hAnsi="Times New Roman" w:cs="Times New Roman"/>
          <w:sz w:val="28"/>
          <w:szCs w:val="28"/>
        </w:rPr>
        <w:t xml:space="preserve">– </w:t>
      </w:r>
      <w:r w:rsidR="00037E94" w:rsidRPr="009D6933">
        <w:rPr>
          <w:rFonts w:ascii="Times New Roman" w:hAnsi="Times New Roman" w:cs="Times New Roman"/>
          <w:sz w:val="28"/>
          <w:szCs w:val="28"/>
        </w:rPr>
        <w:t>изменение содержания образовательных программ, ориентация на личностные (метапредметные) результаты образования ребенка, модульность содержания образовательных программ, вариативность и разноуровневость;</w:t>
      </w:r>
    </w:p>
    <w:p w:rsidR="00037E94" w:rsidRPr="009D6933" w:rsidRDefault="009D6933" w:rsidP="00874B63">
      <w:pPr>
        <w:spacing w:after="0"/>
        <w:ind w:firstLine="709"/>
        <w:jc w:val="both"/>
        <w:rPr>
          <w:rFonts w:ascii="Times New Roman" w:hAnsi="Times New Roman" w:cs="Times New Roman"/>
          <w:sz w:val="28"/>
          <w:szCs w:val="28"/>
        </w:rPr>
      </w:pPr>
      <w:r w:rsidRPr="00554161">
        <w:rPr>
          <w:rFonts w:ascii="Times New Roman" w:hAnsi="Times New Roman" w:cs="Times New Roman"/>
          <w:sz w:val="28"/>
          <w:szCs w:val="28"/>
        </w:rPr>
        <w:t xml:space="preserve">– </w:t>
      </w:r>
      <w:r w:rsidR="00037E94" w:rsidRPr="009D6933">
        <w:rPr>
          <w:rFonts w:ascii="Times New Roman" w:hAnsi="Times New Roman" w:cs="Times New Roman"/>
          <w:sz w:val="28"/>
          <w:szCs w:val="28"/>
        </w:rPr>
        <w:t xml:space="preserve">проведение мастер-классов по декоративно-прикладному творчеству для детей и взрослых (пенсионеров),  детей с ограниченными возможностями здоровья, детей-инвалидов с учетом их особых образовательных потребностей; </w:t>
      </w:r>
    </w:p>
    <w:p w:rsidR="00037E94" w:rsidRPr="009D6933" w:rsidRDefault="009D6933" w:rsidP="00874B63">
      <w:pPr>
        <w:spacing w:after="0"/>
        <w:ind w:firstLine="851"/>
        <w:jc w:val="both"/>
        <w:rPr>
          <w:rFonts w:ascii="Times New Roman" w:hAnsi="Times New Roman" w:cs="Times New Roman"/>
          <w:sz w:val="28"/>
          <w:szCs w:val="28"/>
        </w:rPr>
      </w:pPr>
      <w:r w:rsidRPr="00554161">
        <w:rPr>
          <w:rFonts w:ascii="Times New Roman" w:hAnsi="Times New Roman" w:cs="Times New Roman"/>
          <w:sz w:val="28"/>
          <w:szCs w:val="28"/>
        </w:rPr>
        <w:t xml:space="preserve">– </w:t>
      </w:r>
      <w:r w:rsidR="00037E94" w:rsidRPr="009D6933">
        <w:rPr>
          <w:rFonts w:ascii="Times New Roman" w:hAnsi="Times New Roman" w:cs="Times New Roman"/>
          <w:sz w:val="28"/>
          <w:szCs w:val="28"/>
        </w:rPr>
        <w:t>разработка разноуровневых дополнительных предпрофессиональных программ, внедрение новых форм (просветительских проектов), направленных на мотивацию детей и подростков к расширению спектра получения дополнительных знаний, компетенций и навыков, осознанному выбору жизненного пути: «Профессиональная суббота» - лекции, экскурсии, мастер-классы, которые может выбрать любой учащийся на базе техникумов-партнеров, «Профессиональные каникулы» - знакомство школьников и их родителей с учреждениями профессионального образования с целью самоопределения. Для реализации данного направления заключены соглашения о взаимодействии со следующими СПО (средне-специальными учреждениями): КГБПОУ «Красноярский колледж радиоэлектроники и информационных технологий», КГБ ПОУ «Сосновоборский механико-технологический техникум».</w:t>
      </w:r>
    </w:p>
    <w:p w:rsidR="00037E94" w:rsidRPr="009D6933" w:rsidRDefault="009D6933" w:rsidP="00874B63">
      <w:pPr>
        <w:spacing w:after="0"/>
        <w:ind w:firstLine="709"/>
        <w:jc w:val="both"/>
        <w:rPr>
          <w:rFonts w:ascii="Times New Roman" w:hAnsi="Times New Roman" w:cs="Times New Roman"/>
          <w:sz w:val="28"/>
          <w:szCs w:val="28"/>
        </w:rPr>
      </w:pPr>
      <w:r w:rsidRPr="00554161">
        <w:rPr>
          <w:rFonts w:ascii="Times New Roman" w:hAnsi="Times New Roman" w:cs="Times New Roman"/>
          <w:sz w:val="28"/>
          <w:szCs w:val="28"/>
        </w:rPr>
        <w:t xml:space="preserve">– </w:t>
      </w:r>
      <w:r w:rsidR="00037E94" w:rsidRPr="009D6933">
        <w:rPr>
          <w:rFonts w:ascii="Times New Roman" w:hAnsi="Times New Roman" w:cs="Times New Roman"/>
          <w:sz w:val="28"/>
          <w:szCs w:val="28"/>
        </w:rPr>
        <w:t>реализация четырех оздоровительно-образовательных (профильных) смен на базе МБУ ДО ЕДОО(П)Ц в период летних каникул для детей Березовского района в возрасте от 7 до 18 лет.</w:t>
      </w:r>
    </w:p>
    <w:p w:rsidR="00037E94" w:rsidRPr="009D6933" w:rsidRDefault="00037E94" w:rsidP="00874B63">
      <w:pPr>
        <w:spacing w:after="0"/>
        <w:ind w:firstLine="709"/>
        <w:jc w:val="both"/>
        <w:rPr>
          <w:rFonts w:ascii="Times New Roman" w:hAnsi="Times New Roman" w:cs="Times New Roman"/>
          <w:sz w:val="28"/>
          <w:szCs w:val="28"/>
        </w:rPr>
      </w:pPr>
      <w:r w:rsidRPr="009D6933">
        <w:rPr>
          <w:rFonts w:ascii="Times New Roman" w:hAnsi="Times New Roman" w:cs="Times New Roman"/>
          <w:sz w:val="28"/>
          <w:szCs w:val="28"/>
        </w:rPr>
        <w:t xml:space="preserve">Использование уникальных возможностей дополнительного образования в целях формирования единого образовательного пространства позволит повысить качество обучения и воспитания, становления личности в разнообразных развивающих средах, построить индивидуальные образовательные маршруты учащихся и содействовать их </w:t>
      </w:r>
      <w:r w:rsidRPr="009D6933">
        <w:rPr>
          <w:rFonts w:ascii="Times New Roman" w:hAnsi="Times New Roman" w:cs="Times New Roman"/>
          <w:sz w:val="28"/>
          <w:szCs w:val="28"/>
        </w:rPr>
        <w:lastRenderedPageBreak/>
        <w:t>профессиональному самоопределению, адаптации к жизни в обществе, приобщению к здоровому образу жизни.</w:t>
      </w:r>
    </w:p>
    <w:p w:rsidR="00037E94" w:rsidRPr="009D6933" w:rsidRDefault="00037E94" w:rsidP="00874B63">
      <w:pPr>
        <w:spacing w:after="0" w:line="240" w:lineRule="auto"/>
        <w:ind w:firstLine="709"/>
        <w:jc w:val="both"/>
        <w:rPr>
          <w:rFonts w:ascii="Times New Roman" w:hAnsi="Times New Roman" w:cs="Times New Roman"/>
          <w:sz w:val="28"/>
          <w:szCs w:val="28"/>
        </w:rPr>
      </w:pPr>
    </w:p>
    <w:sectPr w:rsidR="00037E94" w:rsidRPr="009D6933" w:rsidSect="000431C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5A4F31"/>
    <w:multiLevelType w:val="multilevel"/>
    <w:tmpl w:val="9DF661C8"/>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1288"/>
        </w:tabs>
        <w:ind w:left="1288" w:hanging="72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58F86E3D"/>
    <w:multiLevelType w:val="hybridMultilevel"/>
    <w:tmpl w:val="D34A60EA"/>
    <w:lvl w:ilvl="0" w:tplc="599E667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1"/>
  </w:num>
  <w:num w:numId="2">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2"/>
  </w:compat>
  <w:rsids>
    <w:rsidRoot w:val="00D65625"/>
    <w:rsid w:val="00004432"/>
    <w:rsid w:val="00010363"/>
    <w:rsid w:val="000113B0"/>
    <w:rsid w:val="000151E6"/>
    <w:rsid w:val="00015DFB"/>
    <w:rsid w:val="00034A20"/>
    <w:rsid w:val="0003788F"/>
    <w:rsid w:val="00037E94"/>
    <w:rsid w:val="000431C5"/>
    <w:rsid w:val="000453D4"/>
    <w:rsid w:val="000521C1"/>
    <w:rsid w:val="00060AE3"/>
    <w:rsid w:val="00060BAA"/>
    <w:rsid w:val="00060EBA"/>
    <w:rsid w:val="00066841"/>
    <w:rsid w:val="00073AA8"/>
    <w:rsid w:val="00081275"/>
    <w:rsid w:val="000854BC"/>
    <w:rsid w:val="0009333A"/>
    <w:rsid w:val="000A0F58"/>
    <w:rsid w:val="000A30EE"/>
    <w:rsid w:val="000A58DF"/>
    <w:rsid w:val="000B1F70"/>
    <w:rsid w:val="000B5F97"/>
    <w:rsid w:val="000D0D6A"/>
    <w:rsid w:val="000D78C5"/>
    <w:rsid w:val="000E22B2"/>
    <w:rsid w:val="000E58FD"/>
    <w:rsid w:val="000E6A03"/>
    <w:rsid w:val="000F168D"/>
    <w:rsid w:val="000F2E97"/>
    <w:rsid w:val="000F3A54"/>
    <w:rsid w:val="000F4068"/>
    <w:rsid w:val="000F4678"/>
    <w:rsid w:val="000F671E"/>
    <w:rsid w:val="00104E71"/>
    <w:rsid w:val="00105B6A"/>
    <w:rsid w:val="00123BE7"/>
    <w:rsid w:val="001311EE"/>
    <w:rsid w:val="00132486"/>
    <w:rsid w:val="00141DF5"/>
    <w:rsid w:val="00144A56"/>
    <w:rsid w:val="00152B06"/>
    <w:rsid w:val="001667B1"/>
    <w:rsid w:val="001672D7"/>
    <w:rsid w:val="0017229E"/>
    <w:rsid w:val="00172317"/>
    <w:rsid w:val="001873F2"/>
    <w:rsid w:val="00195F92"/>
    <w:rsid w:val="00197AD2"/>
    <w:rsid w:val="001A420C"/>
    <w:rsid w:val="001B0D96"/>
    <w:rsid w:val="001B6F24"/>
    <w:rsid w:val="001C07E1"/>
    <w:rsid w:val="001C1485"/>
    <w:rsid w:val="001C1FAC"/>
    <w:rsid w:val="001C436C"/>
    <w:rsid w:val="001D5DE4"/>
    <w:rsid w:val="001D774C"/>
    <w:rsid w:val="001E7AD4"/>
    <w:rsid w:val="001E7C27"/>
    <w:rsid w:val="001F1CC9"/>
    <w:rsid w:val="001F67DF"/>
    <w:rsid w:val="002003FA"/>
    <w:rsid w:val="002009AA"/>
    <w:rsid w:val="00200A8B"/>
    <w:rsid w:val="002012FD"/>
    <w:rsid w:val="00213B41"/>
    <w:rsid w:val="002350F1"/>
    <w:rsid w:val="002379DE"/>
    <w:rsid w:val="00243500"/>
    <w:rsid w:val="00251CC9"/>
    <w:rsid w:val="00257963"/>
    <w:rsid w:val="002622A4"/>
    <w:rsid w:val="00263D31"/>
    <w:rsid w:val="002707E9"/>
    <w:rsid w:val="00280659"/>
    <w:rsid w:val="002818E2"/>
    <w:rsid w:val="00287A35"/>
    <w:rsid w:val="002A6DEF"/>
    <w:rsid w:val="002B30A0"/>
    <w:rsid w:val="002C5442"/>
    <w:rsid w:val="002C6BAD"/>
    <w:rsid w:val="002C7D04"/>
    <w:rsid w:val="0030354F"/>
    <w:rsid w:val="0030391F"/>
    <w:rsid w:val="00321B16"/>
    <w:rsid w:val="00322A00"/>
    <w:rsid w:val="00324D1F"/>
    <w:rsid w:val="0032535A"/>
    <w:rsid w:val="00325EFF"/>
    <w:rsid w:val="00327A52"/>
    <w:rsid w:val="003402F6"/>
    <w:rsid w:val="003522F5"/>
    <w:rsid w:val="0036018B"/>
    <w:rsid w:val="003620CE"/>
    <w:rsid w:val="00362F12"/>
    <w:rsid w:val="00365EB1"/>
    <w:rsid w:val="0037505A"/>
    <w:rsid w:val="0037516B"/>
    <w:rsid w:val="00385BB0"/>
    <w:rsid w:val="0039271B"/>
    <w:rsid w:val="00393701"/>
    <w:rsid w:val="003953E6"/>
    <w:rsid w:val="003A322B"/>
    <w:rsid w:val="003A5DE6"/>
    <w:rsid w:val="003A6846"/>
    <w:rsid w:val="003A7C6F"/>
    <w:rsid w:val="003B3C5B"/>
    <w:rsid w:val="003B4BA8"/>
    <w:rsid w:val="003C114F"/>
    <w:rsid w:val="003C5427"/>
    <w:rsid w:val="003D63A3"/>
    <w:rsid w:val="003E37DA"/>
    <w:rsid w:val="003E4423"/>
    <w:rsid w:val="003F1471"/>
    <w:rsid w:val="003F266D"/>
    <w:rsid w:val="003F36EA"/>
    <w:rsid w:val="00400E77"/>
    <w:rsid w:val="00407189"/>
    <w:rsid w:val="004133AF"/>
    <w:rsid w:val="00422097"/>
    <w:rsid w:val="00424E03"/>
    <w:rsid w:val="004259E9"/>
    <w:rsid w:val="0044259C"/>
    <w:rsid w:val="00450958"/>
    <w:rsid w:val="00451042"/>
    <w:rsid w:val="00456085"/>
    <w:rsid w:val="00462D1B"/>
    <w:rsid w:val="0046447D"/>
    <w:rsid w:val="00465485"/>
    <w:rsid w:val="004678FC"/>
    <w:rsid w:val="00471635"/>
    <w:rsid w:val="0047725D"/>
    <w:rsid w:val="00485D9E"/>
    <w:rsid w:val="00490240"/>
    <w:rsid w:val="004939F9"/>
    <w:rsid w:val="004C700B"/>
    <w:rsid w:val="004C77B6"/>
    <w:rsid w:val="004D047A"/>
    <w:rsid w:val="004D575B"/>
    <w:rsid w:val="004D63D4"/>
    <w:rsid w:val="004D6792"/>
    <w:rsid w:val="004E2C6A"/>
    <w:rsid w:val="004E39E2"/>
    <w:rsid w:val="004E56C8"/>
    <w:rsid w:val="004E708E"/>
    <w:rsid w:val="004F11E6"/>
    <w:rsid w:val="00507961"/>
    <w:rsid w:val="005103F1"/>
    <w:rsid w:val="00510E58"/>
    <w:rsid w:val="00512463"/>
    <w:rsid w:val="005169A0"/>
    <w:rsid w:val="005177BD"/>
    <w:rsid w:val="00520325"/>
    <w:rsid w:val="00522970"/>
    <w:rsid w:val="00526FDA"/>
    <w:rsid w:val="00531205"/>
    <w:rsid w:val="00554161"/>
    <w:rsid w:val="00557843"/>
    <w:rsid w:val="0056540B"/>
    <w:rsid w:val="00567A46"/>
    <w:rsid w:val="00573C4C"/>
    <w:rsid w:val="005812D0"/>
    <w:rsid w:val="005871C2"/>
    <w:rsid w:val="0059435B"/>
    <w:rsid w:val="00595FC8"/>
    <w:rsid w:val="005A57FF"/>
    <w:rsid w:val="005A5E0F"/>
    <w:rsid w:val="005B3A38"/>
    <w:rsid w:val="005C04D8"/>
    <w:rsid w:val="005C7FDB"/>
    <w:rsid w:val="005D1576"/>
    <w:rsid w:val="005D67AC"/>
    <w:rsid w:val="005E164E"/>
    <w:rsid w:val="005E1A7B"/>
    <w:rsid w:val="005E1D22"/>
    <w:rsid w:val="005E37CC"/>
    <w:rsid w:val="005E47AB"/>
    <w:rsid w:val="005F674E"/>
    <w:rsid w:val="00626C9A"/>
    <w:rsid w:val="006316F9"/>
    <w:rsid w:val="006356A4"/>
    <w:rsid w:val="00641549"/>
    <w:rsid w:val="006432B3"/>
    <w:rsid w:val="006517FC"/>
    <w:rsid w:val="00652CC9"/>
    <w:rsid w:val="00653E34"/>
    <w:rsid w:val="00655BB5"/>
    <w:rsid w:val="006604D3"/>
    <w:rsid w:val="00661B43"/>
    <w:rsid w:val="006645C0"/>
    <w:rsid w:val="00664D4F"/>
    <w:rsid w:val="00665F51"/>
    <w:rsid w:val="0067016D"/>
    <w:rsid w:val="006766F5"/>
    <w:rsid w:val="00684DFD"/>
    <w:rsid w:val="006911AD"/>
    <w:rsid w:val="006970E7"/>
    <w:rsid w:val="006B54F6"/>
    <w:rsid w:val="006C0644"/>
    <w:rsid w:val="006C4087"/>
    <w:rsid w:val="006D191E"/>
    <w:rsid w:val="006D3288"/>
    <w:rsid w:val="006F3122"/>
    <w:rsid w:val="006F35BD"/>
    <w:rsid w:val="0070056F"/>
    <w:rsid w:val="00702E42"/>
    <w:rsid w:val="00705B06"/>
    <w:rsid w:val="00712D38"/>
    <w:rsid w:val="00716CBB"/>
    <w:rsid w:val="00717F92"/>
    <w:rsid w:val="00722173"/>
    <w:rsid w:val="00723650"/>
    <w:rsid w:val="00723B3C"/>
    <w:rsid w:val="0072450E"/>
    <w:rsid w:val="00726F49"/>
    <w:rsid w:val="00740AB2"/>
    <w:rsid w:val="00741AA9"/>
    <w:rsid w:val="007513E8"/>
    <w:rsid w:val="00755888"/>
    <w:rsid w:val="0075658E"/>
    <w:rsid w:val="00765670"/>
    <w:rsid w:val="00767C67"/>
    <w:rsid w:val="00771746"/>
    <w:rsid w:val="00777889"/>
    <w:rsid w:val="00781B66"/>
    <w:rsid w:val="00784DA9"/>
    <w:rsid w:val="007876FD"/>
    <w:rsid w:val="0079316B"/>
    <w:rsid w:val="00794802"/>
    <w:rsid w:val="00794F21"/>
    <w:rsid w:val="00796F8B"/>
    <w:rsid w:val="00797737"/>
    <w:rsid w:val="007A05FD"/>
    <w:rsid w:val="007B36E0"/>
    <w:rsid w:val="007B5981"/>
    <w:rsid w:val="007C0CD0"/>
    <w:rsid w:val="007C3233"/>
    <w:rsid w:val="007E1033"/>
    <w:rsid w:val="007E2930"/>
    <w:rsid w:val="007E441C"/>
    <w:rsid w:val="007E5B75"/>
    <w:rsid w:val="007F012F"/>
    <w:rsid w:val="00807D9C"/>
    <w:rsid w:val="0081568A"/>
    <w:rsid w:val="00820454"/>
    <w:rsid w:val="00835324"/>
    <w:rsid w:val="0083724A"/>
    <w:rsid w:val="00840B87"/>
    <w:rsid w:val="00841F15"/>
    <w:rsid w:val="00847E11"/>
    <w:rsid w:val="00857834"/>
    <w:rsid w:val="008620E0"/>
    <w:rsid w:val="00870DCA"/>
    <w:rsid w:val="00874B63"/>
    <w:rsid w:val="00880D09"/>
    <w:rsid w:val="008A1C52"/>
    <w:rsid w:val="008A6E39"/>
    <w:rsid w:val="008A7B3C"/>
    <w:rsid w:val="008B11FE"/>
    <w:rsid w:val="008B2B99"/>
    <w:rsid w:val="008B3075"/>
    <w:rsid w:val="008B335F"/>
    <w:rsid w:val="008B38E4"/>
    <w:rsid w:val="008B430A"/>
    <w:rsid w:val="008D279E"/>
    <w:rsid w:val="008E34EA"/>
    <w:rsid w:val="008F0A35"/>
    <w:rsid w:val="009008CD"/>
    <w:rsid w:val="00907079"/>
    <w:rsid w:val="00910C5B"/>
    <w:rsid w:val="00925360"/>
    <w:rsid w:val="00940020"/>
    <w:rsid w:val="00942449"/>
    <w:rsid w:val="00944F6B"/>
    <w:rsid w:val="00956D77"/>
    <w:rsid w:val="00962456"/>
    <w:rsid w:val="009652CF"/>
    <w:rsid w:val="00973A1F"/>
    <w:rsid w:val="00975907"/>
    <w:rsid w:val="009823F8"/>
    <w:rsid w:val="00983185"/>
    <w:rsid w:val="009835F1"/>
    <w:rsid w:val="009935AC"/>
    <w:rsid w:val="00996DBE"/>
    <w:rsid w:val="009972B1"/>
    <w:rsid w:val="00997640"/>
    <w:rsid w:val="009A248D"/>
    <w:rsid w:val="009A504D"/>
    <w:rsid w:val="009A65D5"/>
    <w:rsid w:val="009B4288"/>
    <w:rsid w:val="009B5F85"/>
    <w:rsid w:val="009D436A"/>
    <w:rsid w:val="009D6933"/>
    <w:rsid w:val="009E7942"/>
    <w:rsid w:val="00A10011"/>
    <w:rsid w:val="00A12159"/>
    <w:rsid w:val="00A152E7"/>
    <w:rsid w:val="00A15344"/>
    <w:rsid w:val="00A174D4"/>
    <w:rsid w:val="00A312BC"/>
    <w:rsid w:val="00A34E09"/>
    <w:rsid w:val="00A50F57"/>
    <w:rsid w:val="00A54295"/>
    <w:rsid w:val="00A544DF"/>
    <w:rsid w:val="00A63696"/>
    <w:rsid w:val="00A719F9"/>
    <w:rsid w:val="00A9069B"/>
    <w:rsid w:val="00A95278"/>
    <w:rsid w:val="00A97E42"/>
    <w:rsid w:val="00AA2A51"/>
    <w:rsid w:val="00AA3B8A"/>
    <w:rsid w:val="00AA42ED"/>
    <w:rsid w:val="00AA7C19"/>
    <w:rsid w:val="00AB2394"/>
    <w:rsid w:val="00AB2757"/>
    <w:rsid w:val="00AC5C35"/>
    <w:rsid w:val="00AD0D98"/>
    <w:rsid w:val="00AD543A"/>
    <w:rsid w:val="00AD669D"/>
    <w:rsid w:val="00AE4372"/>
    <w:rsid w:val="00AF2108"/>
    <w:rsid w:val="00AF28C7"/>
    <w:rsid w:val="00AF7C43"/>
    <w:rsid w:val="00B00EA8"/>
    <w:rsid w:val="00B15526"/>
    <w:rsid w:val="00B155FB"/>
    <w:rsid w:val="00B21E1C"/>
    <w:rsid w:val="00B23B8F"/>
    <w:rsid w:val="00B27905"/>
    <w:rsid w:val="00B432F0"/>
    <w:rsid w:val="00B5024F"/>
    <w:rsid w:val="00B50BE6"/>
    <w:rsid w:val="00B51DAB"/>
    <w:rsid w:val="00B64D36"/>
    <w:rsid w:val="00B72B48"/>
    <w:rsid w:val="00B73D75"/>
    <w:rsid w:val="00B761E7"/>
    <w:rsid w:val="00B84120"/>
    <w:rsid w:val="00B85AAA"/>
    <w:rsid w:val="00B97B16"/>
    <w:rsid w:val="00BB1D2E"/>
    <w:rsid w:val="00BB2A4A"/>
    <w:rsid w:val="00BC6979"/>
    <w:rsid w:val="00BC6CF5"/>
    <w:rsid w:val="00BD5276"/>
    <w:rsid w:val="00BD6FD5"/>
    <w:rsid w:val="00BE07A5"/>
    <w:rsid w:val="00BE415B"/>
    <w:rsid w:val="00BE548D"/>
    <w:rsid w:val="00BF1E29"/>
    <w:rsid w:val="00BF233B"/>
    <w:rsid w:val="00BF2F27"/>
    <w:rsid w:val="00BF5752"/>
    <w:rsid w:val="00C03497"/>
    <w:rsid w:val="00C16A46"/>
    <w:rsid w:val="00C243BA"/>
    <w:rsid w:val="00C2621C"/>
    <w:rsid w:val="00C26C00"/>
    <w:rsid w:val="00C34BC3"/>
    <w:rsid w:val="00C35117"/>
    <w:rsid w:val="00C354C3"/>
    <w:rsid w:val="00C45BDF"/>
    <w:rsid w:val="00C511BB"/>
    <w:rsid w:val="00C53153"/>
    <w:rsid w:val="00C54E51"/>
    <w:rsid w:val="00C602F9"/>
    <w:rsid w:val="00C6078F"/>
    <w:rsid w:val="00C63CB9"/>
    <w:rsid w:val="00C6514A"/>
    <w:rsid w:val="00C7049B"/>
    <w:rsid w:val="00C721FF"/>
    <w:rsid w:val="00C75C22"/>
    <w:rsid w:val="00C76D3F"/>
    <w:rsid w:val="00C8031A"/>
    <w:rsid w:val="00C840E4"/>
    <w:rsid w:val="00C85937"/>
    <w:rsid w:val="00C97829"/>
    <w:rsid w:val="00CB7E7B"/>
    <w:rsid w:val="00CC3105"/>
    <w:rsid w:val="00CC53A8"/>
    <w:rsid w:val="00CC75BC"/>
    <w:rsid w:val="00CD00D7"/>
    <w:rsid w:val="00CD4C19"/>
    <w:rsid w:val="00CD78C7"/>
    <w:rsid w:val="00CE7F42"/>
    <w:rsid w:val="00CF15D7"/>
    <w:rsid w:val="00CF3D9D"/>
    <w:rsid w:val="00D03964"/>
    <w:rsid w:val="00D0492B"/>
    <w:rsid w:val="00D065B9"/>
    <w:rsid w:val="00D1133B"/>
    <w:rsid w:val="00D32B33"/>
    <w:rsid w:val="00D333CF"/>
    <w:rsid w:val="00D44297"/>
    <w:rsid w:val="00D44E71"/>
    <w:rsid w:val="00D516D4"/>
    <w:rsid w:val="00D56B5B"/>
    <w:rsid w:val="00D65625"/>
    <w:rsid w:val="00D7299C"/>
    <w:rsid w:val="00D72A4D"/>
    <w:rsid w:val="00D821BC"/>
    <w:rsid w:val="00D82DF9"/>
    <w:rsid w:val="00D92C4E"/>
    <w:rsid w:val="00D96CAE"/>
    <w:rsid w:val="00D972AC"/>
    <w:rsid w:val="00DA5649"/>
    <w:rsid w:val="00DA5863"/>
    <w:rsid w:val="00DA5D4D"/>
    <w:rsid w:val="00DB19BD"/>
    <w:rsid w:val="00DB3408"/>
    <w:rsid w:val="00DB34BD"/>
    <w:rsid w:val="00DD07DF"/>
    <w:rsid w:val="00DD4165"/>
    <w:rsid w:val="00DE091B"/>
    <w:rsid w:val="00DE5921"/>
    <w:rsid w:val="00DE6D02"/>
    <w:rsid w:val="00DF11B5"/>
    <w:rsid w:val="00DF4661"/>
    <w:rsid w:val="00E00478"/>
    <w:rsid w:val="00E03B70"/>
    <w:rsid w:val="00E16FE8"/>
    <w:rsid w:val="00E214C3"/>
    <w:rsid w:val="00E24B7E"/>
    <w:rsid w:val="00E25012"/>
    <w:rsid w:val="00E30E36"/>
    <w:rsid w:val="00E35C49"/>
    <w:rsid w:val="00E438E4"/>
    <w:rsid w:val="00E63373"/>
    <w:rsid w:val="00E67975"/>
    <w:rsid w:val="00E74ACE"/>
    <w:rsid w:val="00E8093C"/>
    <w:rsid w:val="00E83763"/>
    <w:rsid w:val="00E90307"/>
    <w:rsid w:val="00E907C9"/>
    <w:rsid w:val="00E9315C"/>
    <w:rsid w:val="00E94A27"/>
    <w:rsid w:val="00EA7F38"/>
    <w:rsid w:val="00EB4E25"/>
    <w:rsid w:val="00EB7329"/>
    <w:rsid w:val="00ED26EC"/>
    <w:rsid w:val="00EE2D8C"/>
    <w:rsid w:val="00EE6611"/>
    <w:rsid w:val="00EE77A9"/>
    <w:rsid w:val="00F017A4"/>
    <w:rsid w:val="00F05B6A"/>
    <w:rsid w:val="00F14A46"/>
    <w:rsid w:val="00F23B33"/>
    <w:rsid w:val="00F27F23"/>
    <w:rsid w:val="00F32AC4"/>
    <w:rsid w:val="00F552D6"/>
    <w:rsid w:val="00F60AB7"/>
    <w:rsid w:val="00F7603D"/>
    <w:rsid w:val="00F76178"/>
    <w:rsid w:val="00F8377B"/>
    <w:rsid w:val="00F83B00"/>
    <w:rsid w:val="00F85B8D"/>
    <w:rsid w:val="00F86F37"/>
    <w:rsid w:val="00F92C38"/>
    <w:rsid w:val="00F94D1B"/>
    <w:rsid w:val="00F95ECA"/>
    <w:rsid w:val="00FA2229"/>
    <w:rsid w:val="00FA46F5"/>
    <w:rsid w:val="00FB5645"/>
    <w:rsid w:val="00FB73D4"/>
    <w:rsid w:val="00FC235D"/>
    <w:rsid w:val="00FD600A"/>
    <w:rsid w:val="00FD7CA7"/>
    <w:rsid w:val="00FF0741"/>
    <w:rsid w:val="00FF70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7949A"/>
  <w15:docId w15:val="{E64AEB44-CC9F-4F71-855E-6B07A1FC8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31C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65625"/>
    <w:pPr>
      <w:ind w:left="720"/>
      <w:contextualSpacing/>
    </w:pPr>
  </w:style>
  <w:style w:type="paragraph" w:styleId="a4">
    <w:name w:val="Normal (Web)"/>
    <w:basedOn w:val="a"/>
    <w:uiPriority w:val="99"/>
    <w:rsid w:val="00D65625"/>
    <w:pPr>
      <w:spacing w:before="40" w:after="40" w:line="240" w:lineRule="auto"/>
    </w:pPr>
    <w:rPr>
      <w:rFonts w:ascii="Arial" w:eastAsia="Times New Roman" w:hAnsi="Arial" w:cs="Arial"/>
      <w:color w:val="332E2D"/>
      <w:spacing w:val="2"/>
      <w:sz w:val="24"/>
      <w:szCs w:val="24"/>
      <w:lang w:eastAsia="ru-RU"/>
    </w:rPr>
  </w:style>
  <w:style w:type="paragraph" w:styleId="a5">
    <w:name w:val="Title"/>
    <w:basedOn w:val="a"/>
    <w:link w:val="a6"/>
    <w:qFormat/>
    <w:rsid w:val="00F05B6A"/>
    <w:pPr>
      <w:spacing w:after="0" w:line="240" w:lineRule="auto"/>
      <w:jc w:val="center"/>
    </w:pPr>
    <w:rPr>
      <w:rFonts w:ascii="Times New Roman" w:eastAsia="Times New Roman" w:hAnsi="Times New Roman" w:cs="Times New Roman"/>
      <w:sz w:val="28"/>
      <w:szCs w:val="24"/>
      <w:lang w:eastAsia="ru-RU"/>
    </w:rPr>
  </w:style>
  <w:style w:type="character" w:customStyle="1" w:styleId="a6">
    <w:name w:val="Заголовок Знак"/>
    <w:basedOn w:val="a0"/>
    <w:link w:val="a5"/>
    <w:rsid w:val="00F05B6A"/>
    <w:rPr>
      <w:rFonts w:ascii="Times New Roman" w:eastAsia="Times New Roman" w:hAnsi="Times New Roman" w:cs="Times New Roman"/>
      <w:sz w:val="28"/>
      <w:szCs w:val="24"/>
      <w:lang w:eastAsia="ru-RU"/>
    </w:rPr>
  </w:style>
  <w:style w:type="paragraph" w:customStyle="1" w:styleId="a7">
    <w:name w:val="Знак"/>
    <w:basedOn w:val="a"/>
    <w:rsid w:val="00037E94"/>
    <w:pPr>
      <w:spacing w:after="0" w:line="240" w:lineRule="auto"/>
    </w:pPr>
    <w:rPr>
      <w:rFonts w:ascii="Verdana" w:eastAsia="Times New Roman" w:hAnsi="Verdana" w:cs="Verdana"/>
      <w:sz w:val="20"/>
      <w:szCs w:val="20"/>
      <w:lang w:val="en-US"/>
    </w:rPr>
  </w:style>
  <w:style w:type="paragraph" w:customStyle="1" w:styleId="1">
    <w:name w:val="Без интервала1"/>
    <w:rsid w:val="00037E94"/>
    <w:pPr>
      <w:spacing w:after="0" w:line="240" w:lineRule="auto"/>
    </w:pPr>
    <w:rPr>
      <w:rFonts w:ascii="Calibri" w:eastAsia="Times New Roman" w:hAnsi="Calibri" w:cs="Times New Roman"/>
      <w:lang w:eastAsia="ru-RU"/>
    </w:rPr>
  </w:style>
  <w:style w:type="table" w:styleId="a8">
    <w:name w:val="Table Grid"/>
    <w:basedOn w:val="a1"/>
    <w:uiPriority w:val="39"/>
    <w:rsid w:val="00037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C63CB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63C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711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Pages>
  <Words>3664</Words>
  <Characters>20888</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Ноутбук</dc:creator>
  <cp:keywords/>
  <dc:description/>
  <cp:lastModifiedBy>Пользователь</cp:lastModifiedBy>
  <cp:revision>5</cp:revision>
  <dcterms:created xsi:type="dcterms:W3CDTF">2017-12-26T00:20:00Z</dcterms:created>
  <dcterms:modified xsi:type="dcterms:W3CDTF">2019-03-28T02:52:00Z</dcterms:modified>
</cp:coreProperties>
</file>